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rPr>
          <w:rFonts w:ascii="Arial" w:cs="Arial" w:eastAsia="Arial" w:hAnsi="Arial"/>
        </w:rPr>
      </w:pPr>
      <w:r w:rsidDel="00000000" w:rsidR="00000000" w:rsidRPr="00000000">
        <w:rPr>
          <w:rFonts w:ascii="Arial" w:cs="Arial" w:eastAsia="Arial" w:hAnsi="Arial"/>
          <w:b w:val="1"/>
          <w:rtl w:val="0"/>
        </w:rPr>
        <w:t xml:space="preserve">Edital Chamada de Projetos MEC/MCTI/CAPES/CNPq/FAPs No. 09/2014</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rPr>
          <w:rFonts w:ascii="Arial" w:cs="Arial" w:eastAsia="Arial" w:hAnsi="Arial"/>
          <w:b w:val="1"/>
        </w:rPr>
      </w:pPr>
      <w:r w:rsidDel="00000000" w:rsidR="00000000" w:rsidRPr="00000000">
        <w:rPr>
          <w:rtl w:val="0"/>
        </w:rPr>
      </w:r>
    </w:p>
    <w:tbl>
      <w:tblPr>
        <w:tblStyle w:val="Table1"/>
        <w:tblW w:w="8505.0" w:type="dxa"/>
        <w:jc w:val="left"/>
        <w:tblBorders>
          <w:top w:color="666666" w:space="0" w:sz="8" w:val="single"/>
          <w:left w:color="666666" w:space="0" w:sz="8" w:val="single"/>
          <w:bottom w:color="666666" w:space="0" w:sz="8" w:val="single"/>
          <w:right w:color="666666" w:space="0" w:sz="8" w:val="single"/>
          <w:insideH w:color="666666" w:space="0" w:sz="8" w:val="single"/>
          <w:insideV w:color="666666" w:space="0" w:sz="8" w:val="single"/>
        </w:tblBorders>
        <w:tblLayout w:type="fixed"/>
        <w:tblLook w:val="0600"/>
      </w:tblPr>
      <w:tblGrid>
        <w:gridCol w:w="1590"/>
        <w:gridCol w:w="5550"/>
        <w:gridCol w:w="1365"/>
        <w:tblGridChange w:id="0">
          <w:tblGrid>
            <w:gridCol w:w="1590"/>
            <w:gridCol w:w="5550"/>
            <w:gridCol w:w="1365"/>
          </w:tblGrid>
        </w:tblGridChange>
      </w:tblGrid>
    </w:tbl>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rPr>
      </w:pPr>
      <w:r w:rsidDel="00000000" w:rsidR="00000000" w:rsidRPr="00000000">
        <w:rPr>
          <w:rFonts w:ascii="Arial" w:cs="Arial" w:eastAsia="Arial" w:hAnsi="Arial"/>
          <w:b w:val="1"/>
          <w:rtl w:val="0"/>
        </w:rPr>
        <w:t xml:space="preserve">PROJETO DE PESQUISA – Pesquisador Visitante Especial – Edital Capes 09/2014</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rPr>
      </w:pPr>
      <w:r w:rsidDel="00000000" w:rsidR="00000000" w:rsidRPr="00000000">
        <w:rPr>
          <w:rFonts w:ascii="Arial" w:cs="Arial" w:eastAsia="Arial" w:hAnsi="Arial"/>
          <w:b w:val="1"/>
          <w:rtl w:val="0"/>
        </w:rPr>
        <w:t xml:space="preserve">Título do Projeto: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i w:val="1"/>
          <w:sz w:val="22"/>
          <w:szCs w:val="22"/>
          <w:highlight w:val="whit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i w:val="1"/>
        </w:rPr>
      </w:pPr>
      <w:r w:rsidDel="00000000" w:rsidR="00000000" w:rsidRPr="00000000">
        <w:rPr>
          <w:rFonts w:ascii="Arial" w:cs="Arial" w:eastAsia="Arial" w:hAnsi="Arial"/>
          <w:b w:val="1"/>
          <w:i w:val="1"/>
          <w:highlight w:val="white"/>
          <w:rtl w:val="0"/>
        </w:rPr>
        <w:t xml:space="preserve">“Mídia digital multimodal em redações jornalísticas: um modelo computacional semântico numa estrutura digital convergente. Um </w:t>
      </w:r>
      <w:r w:rsidDel="00000000" w:rsidR="00000000" w:rsidRPr="00000000">
        <w:rPr>
          <w:rFonts w:ascii="Arial" w:cs="Arial" w:eastAsia="Arial" w:hAnsi="Arial"/>
          <w:b w:val="1"/>
          <w:i w:val="1"/>
          <w:rtl w:val="0"/>
        </w:rPr>
        <w:t xml:space="preserve">e</w:t>
      </w:r>
      <w:r w:rsidDel="00000000" w:rsidR="00000000" w:rsidRPr="00000000">
        <w:rPr>
          <w:rFonts w:ascii="Arial" w:cs="Arial" w:eastAsia="Arial" w:hAnsi="Arial"/>
          <w:b w:val="1"/>
          <w:i w:val="1"/>
          <w:rtl w:val="0"/>
        </w:rPr>
        <w:t xml:space="preserve">studo dos sistemas de informação no Brasil, Costa Rica, Inglaterra e Estados Unidos</w:t>
      </w:r>
      <w:r w:rsidDel="00000000" w:rsidR="00000000" w:rsidRPr="00000000">
        <w:rPr>
          <w:rFonts w:ascii="Arial" w:cs="Arial" w:eastAsia="Arial" w:hAnsi="Arial"/>
          <w:b w:val="1"/>
          <w:i w:val="1"/>
          <w:highlight w:val="white"/>
          <w:rtl w:val="0"/>
        </w:rPr>
        <w:t xml:space="preserve">“</w:t>
      </w:r>
      <w:r w:rsidDel="00000000" w:rsidR="00000000" w:rsidRPr="00000000">
        <w:rPr>
          <w:rFonts w:ascii="Arial" w:cs="Arial" w:eastAsia="Arial" w:hAnsi="Arial"/>
          <w:b w:val="1"/>
          <w:i w:val="1"/>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rPr>
          <w:rFonts w:ascii="Arial" w:cs="Arial" w:eastAsia="Arial" w:hAnsi="Arial"/>
          <w:b w:val="1"/>
        </w:rPr>
      </w:pPr>
      <w:r w:rsidDel="00000000" w:rsidR="00000000" w:rsidRPr="00000000">
        <w:rPr>
          <w:rFonts w:ascii="Arial" w:cs="Arial" w:eastAsia="Arial" w:hAnsi="Arial"/>
          <w:b w:val="1"/>
          <w:rtl w:val="0"/>
        </w:rPr>
        <w:t xml:space="preserve">RESUMO </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projeto propõe um estudo exploratório nos campos da Ciência da Computação, Ciência da Informação e Comunicação a partir da investigação dos fluxos e rotinas produtivas em redações jornalísticas do</w:t>
      </w:r>
      <w:r w:rsidDel="00000000" w:rsidR="00000000" w:rsidRPr="00000000">
        <w:rPr>
          <w:rFonts w:ascii="Arial" w:cs="Arial" w:eastAsia="Arial" w:hAnsi="Arial"/>
          <w:color w:val="444444"/>
          <w:sz w:val="22"/>
          <w:szCs w:val="22"/>
          <w:highlight w:val="white"/>
          <w:rtl w:val="0"/>
        </w:rPr>
        <w:t xml:space="preserve"> </w:t>
      </w:r>
      <w:r w:rsidDel="00000000" w:rsidR="00000000" w:rsidRPr="00000000">
        <w:rPr>
          <w:rFonts w:ascii="Arial" w:cs="Arial" w:eastAsia="Arial" w:hAnsi="Arial"/>
          <w:sz w:val="22"/>
          <w:szCs w:val="22"/>
          <w:rtl w:val="0"/>
        </w:rPr>
        <w:t xml:space="preserve">Brasil, Costa Rica, Inglaterra e Estados Unidos. Um modelo computacional de tratamento semântico é proposto, estruturado em  camadas e metalinguagem, para gestão da produção de mídias digitais multimodais. O modelo considera que as rotinas de produção cooperativa e distribuída poderão ser gerenciadas a partir de diversos suportes e mídias digitais convergentes, segundo uma concepção humanística e social. O modelo é  centrado no cidadão em rede e visa facilitar a construção de diálogos criativos e interculturais segundo a teoria de inteligência coletiva e de esfera semântica.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Palavras-chave:</w:t>
      </w:r>
      <w:r w:rsidDel="00000000" w:rsidR="00000000" w:rsidRPr="00000000">
        <w:rPr>
          <w:rFonts w:ascii="Arial" w:cs="Arial" w:eastAsia="Arial" w:hAnsi="Arial"/>
          <w:sz w:val="22"/>
          <w:szCs w:val="22"/>
          <w:rtl w:val="0"/>
        </w:rPr>
        <w:t xml:space="preserve"> inteligência coletiva; esfera semântica; ambientes colaborativos; produção de notícias; rede semântica; redações convergentes; jornalismo digital; mídias multimodais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rPr>
      </w:pPr>
      <w:r w:rsidDel="00000000" w:rsidR="00000000" w:rsidRPr="00000000">
        <w:rPr>
          <w:rFonts w:ascii="Arial" w:cs="Arial" w:eastAsia="Arial" w:hAnsi="Arial"/>
          <w:b w:val="1"/>
          <w:rtl w:val="0"/>
        </w:rPr>
        <w:t xml:space="preserve">1. Introdução</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20"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projeto propõe um estudo exploratório do fluxo de informação em redações jornalísticas que adotam modelos em rede de gerenciamento da informação, como os veículos O Globo (Brasil); La Nación (San José/ Costa Rica); The Guardian (Londres/ Inglaterra); e The New York Times (New York/ Estados Unidos). </w:t>
      </w:r>
      <w:r w:rsidDel="00000000" w:rsidR="00000000" w:rsidRPr="00000000">
        <w:rPr>
          <w:rFonts w:ascii="Arial" w:cs="Arial" w:eastAsia="Arial" w:hAnsi="Arial"/>
          <w:sz w:val="22"/>
          <w:szCs w:val="22"/>
          <w:rtl w:val="0"/>
        </w:rPr>
        <w:t xml:space="preserve">O mapeamento dos processos na indústria da mídia poderá contribuir para identificação das características ubíquas dos dispositivos móveis, em conexões instantâneas e com maior participação da sociedade,  de modo a facilitar os ideais de disseminação, transparência, compartilhamento de informações e democratização do conhecimento.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20"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acompanhamento da elaboração da notícia nas redações digitais é útil para mapear as novas demandas e rotinas de produção da notícia para consumo em diferentes plataformas tais como meios impressos (jornal e revista), TV, rádio, portal na internet, além dos smartphones e tablets. Com atenção à  forma de apresentação gráfica e visual, a cultura dos dispositivos móveis traz novas exigências para o complexo midiático e para as redações jornalísticas. Com o leitor plugado 24 horas, 7 dias na semana,  os recursos devem ser repensados para a apresentação do conteúdo noticioso, não mais em um suporte bidimensional, mas com a possibilidade de conexão sem interrupções, uso dos recursos de geolocalização, além de novas formas de apresentação visual, tátil e responsiva.</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20" w:line="276" w:lineRule="auto"/>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20" w:line="276" w:lineRule="auto"/>
        <w:contextualSpacing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 Justificativa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20" w:line="276" w:lineRule="auto"/>
        <w:contextualSpacing w:val="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20"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jornalismo tradicional perde leitores a cada dia, vitimado pelos novos hábitos das gerações pós-digitais que exigem participação na produção da notícia e não aceitam a distribuição hegemônica da informação. A transmissão das informações, segundo a fórmula da notícia apresentada em sites e portais, não é mais aceita, mesmo que isso já tenha representado uma inovação, com a agregação de sons e imagens.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20"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relevância do projeto pesquisa está em propor o estudo dos sistemas de produção de notícias em redações jornalísticas da contemporaneidade, com um olhar aos novos produtos para tablets e smartphones, de maneira a identificar os requisitos de cada veículo para a disponibilização das informações. </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20"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projeto se insere no contexto do Laboratório de experimentação em linguagens digitais para dispositivos móveis (Labdim) da Faculdade de Comunicação,  registrado no CNPQ sob número 485707/2013-6, em parceria com o Departamento de Ciência da Computação da Universidade de Brasília e a Brunel University de Londres.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20"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Propomos estudar o processo de produção das notícias e sua organização nos diferentes jornais, suportes e plataformas, na convicção de melhorar o processo pelo qual as notícias atingem o leitor e a sociedade. Segundo uma pesquisa da consultoria ComScore em 13 países (Agência Globo, 2012), o Brasil é o país onde mais se consome conteúdo jornalístico por meio de tablets e smartphones, com média de leitura duas vezes maior do que em outros equipamentos. O número de pessoas conectadas no Brasil cresce aceleradamente, com percentuais acima dos 10% ao ano. Se a adoção de novas tecnologias cresce aceleradamente em todo o mundo, pesquisas apontam que em 2025 a maior parte da população global, estimada em 8 bilhões de pessoas, poderá estar on-line.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própria evolução dos aparelhos móveis nos dá pistas das tendências inovadoras que atravessam a cultura organizacional no que tange as rotinas produtivas e a forma de apresentação dos produtos.  No ano de 2010, a empresa norte-americana Apple lançou o Ipad, dispositivo em formato de prancheta, portátil, com tela sensível ao toque e um sistema operacional que pretendia ser mais intuitivo, o iOS</w:t>
      </w:r>
      <w:r w:rsidDel="00000000" w:rsidR="00000000" w:rsidRPr="00000000">
        <w:rPr>
          <w:rFonts w:ascii="Arial" w:cs="Arial" w:eastAsia="Arial" w:hAnsi="Arial"/>
          <w:sz w:val="22"/>
          <w:szCs w:val="22"/>
          <w:vertAlign w:val="superscript"/>
        </w:rPr>
        <w:footnoteReference w:customMarkFollows="0" w:id="0"/>
      </w:r>
      <w:r w:rsidDel="00000000" w:rsidR="00000000" w:rsidRPr="00000000">
        <w:rPr>
          <w:rFonts w:ascii="Arial" w:cs="Arial" w:eastAsia="Arial" w:hAnsi="Arial"/>
          <w:sz w:val="22"/>
          <w:szCs w:val="22"/>
          <w:rtl w:val="0"/>
        </w:rPr>
        <w:t xml:space="preserve">. No meio termo entre os notebooks e os smartphones, os Ipads,  dois meses após o seu anúncio, já haviam vendido 15 milhões de unidades.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 caso da indústria jornalística em especial, os dispositivos móveis - aos quais vêm se somar outros, como o iWatch, um computador de pulso - permitem a difusão de notícias instantâneas, com todos os recursos que complementam e contribuem para adicionar veracidade e credibilidade aos relatos: vídeos, gráficos animados, galerias de fotos, música, além da participação do público. E isso nos dá a dimensão da grande responsabilidade atual do jornalismo cidadão, também chamado de jornalismo cívico ou público, aquele que acompanha as grandes causas, problemas ou inquietações da comunidade.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Essas invenções recentes são também novas para as  redações jornalísticas, que tentam se adaptar aos novos dispositivos. </w:t>
      </w:r>
      <w:r w:rsidDel="00000000" w:rsidR="00000000" w:rsidRPr="00000000">
        <w:rPr>
          <w:rFonts w:ascii="Arial" w:cs="Arial" w:eastAsia="Arial" w:hAnsi="Arial"/>
          <w:sz w:val="22"/>
          <w:szCs w:val="22"/>
          <w:rtl w:val="0"/>
        </w:rPr>
        <w:t xml:space="preserve">Não resta dúvida de que a produção da notícia implica longo e concentrado esforço coletivo na indústria de mídia. Um complicador nesse campo é gerado pela própria disseminação das tecnologias da informação e das comunicações: a familiaridade, principalmente das novas gerações, com os aparatos e recursos eletrônicos, criam uma independência dos leitores que anteriormente não haviam sido incluídos entre os componentes da busca, consumo e produção de notícias.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Embora de alguma maneira conhecida, os veículos de comunicação entram nesse mercado com as mesmas armas do passado e tendem a cometer erros de duas décadas atrás, quando imaginaram a Internet apenas como uma espécie de “braço digital das suas operações” (Botão, 2013).  Assim como uma mídia nova imita ou se sustenta, a princípio, sobre uma mídia antiga (a TV copiava o rádio; o jornal impresso tinha o estilo das antigas </w:t>
      </w:r>
      <w:r w:rsidDel="00000000" w:rsidR="00000000" w:rsidRPr="00000000">
        <w:rPr>
          <w:rFonts w:ascii="Arial" w:cs="Arial" w:eastAsia="Arial" w:hAnsi="Arial"/>
          <w:i w:val="1"/>
          <w:sz w:val="22"/>
          <w:szCs w:val="22"/>
          <w:rtl w:val="0"/>
        </w:rPr>
        <w:t xml:space="preserve">news letters</w:t>
      </w:r>
      <w:r w:rsidDel="00000000" w:rsidR="00000000" w:rsidRPr="00000000">
        <w:rPr>
          <w:rFonts w:ascii="Arial" w:cs="Arial" w:eastAsia="Arial" w:hAnsi="Arial"/>
          <w:sz w:val="22"/>
          <w:szCs w:val="22"/>
          <w:rtl w:val="0"/>
        </w:rPr>
        <w:t xml:space="preserve">), o conteúdo noticioso dos tablets e smartphones reproduz o já-visto, com muito pouco de inovação real em produtos ou serviços jornalísticos. Entretanto, todos estão procurando um modo de comunicação integrado e convergente. </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projeto pesquisa tem por objetivo acompanhar o processo em curso de adaptação das redações de jornais impressos às novas exigências das multiplataformas de distribuição da informação; quer descobrir como as rotinas de produção da notícia nas empresas jornalísticas estão mudando para absorver os novos dispositivos móveis; e como todo esse complexo informativo pode ser compreendido dentro da lógica dos sistemas que organizam e propiciam sua administração, tendo como destinatário final o público cidadão. </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Nessa trajetória, a cultura jornalística está sofrendo alterações e isso se reflete no produto jornalístico, principalmente no que tange à linguagem, à apresentação visual e editorial, e à maneira como se insere no contexto social contemporâneo. Portanto, o contexto das redações jornalísticas aqui apresentado é proposto como ponto de partida para a formulação do problema de pesquisa apresentado a seguir.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20" w:line="276" w:lineRule="auto"/>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20" w:line="276" w:lineRule="auto"/>
        <w:contextualSpacing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 Problema de pesquisa</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20"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Como facilitar a comunicação e o tratamento digital da informação, em ambientes de trabalho cooperativo, de maneira a beneficiar a inteligência coletiva reflexiva? Como explorar os meios digitais para aumentar o processo de cognição social e de desenvolvimento humano, combinando as contribuições das ciências cognitivas e da computação?</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line="276" w:lineRule="auto"/>
        <w:ind w:left="80" w:firstLine="0"/>
        <w:contextualSpacing w:val="0"/>
        <w:jc w:val="both"/>
        <w:rPr>
          <w:rFonts w:ascii="Arial" w:cs="Arial" w:eastAsia="Arial" w:hAnsi="Arial"/>
          <w:color w:val="500050"/>
          <w:sz w:val="20"/>
          <w:szCs w:val="20"/>
          <w:highlight w:val="white"/>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20" w:line="276" w:lineRule="auto"/>
        <w:contextualSpacing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4. </w:t>
      </w:r>
      <w:r w:rsidDel="00000000" w:rsidR="00000000" w:rsidRPr="00000000">
        <w:rPr>
          <w:rFonts w:ascii="Arial" w:cs="Arial" w:eastAsia="Arial" w:hAnsi="Arial"/>
          <w:b w:val="1"/>
          <w:sz w:val="22"/>
          <w:szCs w:val="22"/>
          <w:rtl w:val="0"/>
        </w:rPr>
        <w:t xml:space="preserve">Objetivo Geral </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20"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objetivo do trabalho é propor um modelo de gestão da informação em mídia digital multimodal, segundo um modelo computacional semântico em estrutura digital convergente. </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20"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Uma arquitetura de informação organizada em camadas é proposta, com base na abordagem semântica de inteligência coletiva e de metalinguagem, a partir de diálogos criativos e interculturais em mídias multimodais centradas no cidadão.</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color w:val="500050"/>
          <w:sz w:val="20"/>
          <w:szCs w:val="20"/>
          <w:highlight w:val="white"/>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color w:val="500050"/>
          <w:sz w:val="20"/>
          <w:szCs w:val="20"/>
          <w:highlight w:val="white"/>
        </w:rPr>
      </w:pPr>
      <w:r w:rsidDel="00000000" w:rsidR="00000000" w:rsidRPr="00000000">
        <w:rPr>
          <w:rFonts w:ascii="Arial" w:cs="Arial" w:eastAsia="Arial" w:hAnsi="Arial"/>
          <w:b w:val="1"/>
          <w:sz w:val="22"/>
          <w:szCs w:val="22"/>
          <w:rtl w:val="0"/>
        </w:rPr>
        <w:t xml:space="preserve">5. </w:t>
      </w:r>
      <w:r w:rsidDel="00000000" w:rsidR="00000000" w:rsidRPr="00000000">
        <w:rPr>
          <w:rFonts w:ascii="Arial" w:cs="Arial" w:eastAsia="Arial" w:hAnsi="Arial"/>
          <w:b w:val="1"/>
          <w:sz w:val="22"/>
          <w:szCs w:val="22"/>
          <w:rtl w:val="0"/>
        </w:rPr>
        <w:t xml:space="preserve">Objetivos Específicos</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276" w:lineRule="auto"/>
        <w:ind w:left="80" w:firstLine="0"/>
        <w:contextualSpacing w:val="0"/>
        <w:jc w:val="both"/>
        <w:rPr>
          <w:rFonts w:ascii="Arial" w:cs="Arial" w:eastAsia="Arial" w:hAnsi="Arial"/>
          <w:color w:val="500050"/>
          <w:sz w:val="20"/>
          <w:szCs w:val="20"/>
          <w:highlight w:val="whit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Criar um modelo semântico, segundo uma abordagem de  mapeamento de conceitos e de processos de produção de informação digital, em ambientes de trabalho cooperativo;</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Incorporar a customização do conteúdo da mídia de acordo com estilos cognitivos individuais e modalidades preferenciais de interação no processo de produção de mídia digital;</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 Explorar como a mídia digital pode ser melhor construída e adequada à variedade de plataformas e dispositivos para consumo e como pode evoluir em resposta à inteligência coletiva.</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6. Método</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método de investigação é exploratório, com estudo de caso qualitativo e aplicado com observação participante para:</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mapear o universo  semântico do processo de trabalho cooperativo no contexto do  tratamento digital da informação no que diz respeito ao diagnótico, acompanhamento e mapeamento das rotinas; análise do tratamento da informação nas redações jornalísticas do Brasil, Costa Rica, Inglaterra e Estados Unidos</w:t>
      </w: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propor um modelo conceitual de arquitetura semântica da informação para produção e publicação de  mídias digitais multimodais centradas no cidadão; </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 Propor plataforma de produção digital de informação multimodal com base no modelo semântico de arquitetura de informação.</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 Avaliar a aplicação do modelo semântico em processos de produção de midia digital em contexto do trabalho em redações jornalísticas.</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1"/>
        </w:rPr>
      </w:pPr>
      <w:r w:rsidDel="00000000" w:rsidR="00000000" w:rsidRPr="00000000">
        <w:rPr>
          <w:rFonts w:ascii="Arial" w:cs="Arial" w:eastAsia="Arial" w:hAnsi="Arial"/>
          <w:b w:val="1"/>
          <w:rtl w:val="0"/>
        </w:rPr>
        <w:t xml:space="preserve">7. Referencial teórico-metodológico</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7.1 Meta-Linguagem de Economia da Informação (MLEI)</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Uma abordagem científica no estudo da cognição humana é formulada por Lévy (2014) com a proposição de um modelo de </w:t>
      </w:r>
      <w:r w:rsidDel="00000000" w:rsidR="00000000" w:rsidRPr="00000000">
        <w:rPr>
          <w:rFonts w:ascii="Arial" w:cs="Arial" w:eastAsia="Arial" w:hAnsi="Arial"/>
          <w:i w:val="1"/>
          <w:sz w:val="22"/>
          <w:szCs w:val="22"/>
          <w:rtl w:val="0"/>
        </w:rPr>
        <w:t xml:space="preserve">esfera semântica</w:t>
      </w:r>
      <w:r w:rsidDel="00000000" w:rsidR="00000000" w:rsidRPr="00000000">
        <w:rPr>
          <w:rFonts w:ascii="Arial" w:cs="Arial" w:eastAsia="Arial" w:hAnsi="Arial"/>
          <w:sz w:val="22"/>
          <w:szCs w:val="22"/>
          <w:rtl w:val="0"/>
        </w:rPr>
        <w:t xml:space="preserve">, ou de especificação de uma </w:t>
      </w:r>
      <w:r w:rsidDel="00000000" w:rsidR="00000000" w:rsidRPr="00000000">
        <w:rPr>
          <w:rFonts w:ascii="Arial" w:cs="Arial" w:eastAsia="Arial" w:hAnsi="Arial"/>
          <w:i w:val="1"/>
          <w:sz w:val="22"/>
          <w:szCs w:val="22"/>
          <w:rtl w:val="0"/>
        </w:rPr>
        <w:t xml:space="preserve">meta-linguagem de economia da informação (MLEI)</w:t>
      </w:r>
      <w:r w:rsidDel="00000000" w:rsidR="00000000" w:rsidRPr="00000000">
        <w:rPr>
          <w:rFonts w:ascii="Arial" w:cs="Arial" w:eastAsia="Arial" w:hAnsi="Arial"/>
          <w:sz w:val="22"/>
          <w:szCs w:val="22"/>
          <w:rtl w:val="0"/>
        </w:rPr>
        <w:t xml:space="preserve">, para representar conceitos por conjuntos de pontos num sistema de coordenadas, permitindo a representação do espírito como uma natureza única, infinita e descritível por funções calculáveis de um espaço semântico determinado. A MLEI  é usada em protocolos de comunicação em espaços semânticos comuns mais avançados  e compatível com a Web Semântica atualmente recomendada pelo consórcio WWW.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O modelo de Esfera Semântica (Lévy, 2014) constitui a armação matemático-linguística de um hipercórtex digital, permitindo observar e simular os processos cognitivos humanos segundo o espaço-tempo atual e virtual, e possibilitando a co-emergência interdependente das esferas virtual e atual. Pode-se dizer que a dimensão simbólica da cognição humana ocorre pela interação dialética entre três tipos de manipulação: a) manipulação dos símbolos, ou dos significantes, que corresponde à</w:t>
      </w:r>
      <w:r w:rsidDel="00000000" w:rsidR="00000000" w:rsidRPr="00000000">
        <w:rPr>
          <w:rFonts w:ascii="Arial" w:cs="Arial" w:eastAsia="Arial" w:hAnsi="Arial"/>
          <w:i w:val="1"/>
          <w:sz w:val="22"/>
          <w:szCs w:val="22"/>
          <w:rtl w:val="0"/>
        </w:rPr>
        <w:t xml:space="preserve"> função sintática;</w:t>
      </w:r>
      <w:r w:rsidDel="00000000" w:rsidR="00000000" w:rsidRPr="00000000">
        <w:rPr>
          <w:rFonts w:ascii="Arial" w:cs="Arial" w:eastAsia="Arial" w:hAnsi="Arial"/>
          <w:sz w:val="22"/>
          <w:szCs w:val="22"/>
          <w:rtl w:val="0"/>
        </w:rPr>
        <w:t xml:space="preserve"> b) a manipulação dos conceitos, ou dos significantes, que corresponde à </w:t>
      </w:r>
      <w:r w:rsidDel="00000000" w:rsidR="00000000" w:rsidRPr="00000000">
        <w:rPr>
          <w:rFonts w:ascii="Arial" w:cs="Arial" w:eastAsia="Arial" w:hAnsi="Arial"/>
          <w:i w:val="1"/>
          <w:sz w:val="22"/>
          <w:szCs w:val="22"/>
          <w:rtl w:val="0"/>
        </w:rPr>
        <w:t xml:space="preserve">função semântica</w:t>
      </w:r>
      <w:r w:rsidDel="00000000" w:rsidR="00000000" w:rsidRPr="00000000">
        <w:rPr>
          <w:rFonts w:ascii="Arial" w:cs="Arial" w:eastAsia="Arial" w:hAnsi="Arial"/>
          <w:sz w:val="22"/>
          <w:szCs w:val="22"/>
          <w:rtl w:val="0"/>
        </w:rPr>
        <w:t xml:space="preserve"> e c) a manipulação dos dados ou dos referentes, que corresponde à </w:t>
      </w:r>
      <w:r w:rsidDel="00000000" w:rsidR="00000000" w:rsidRPr="00000000">
        <w:rPr>
          <w:rFonts w:ascii="Arial" w:cs="Arial" w:eastAsia="Arial" w:hAnsi="Arial"/>
          <w:i w:val="1"/>
          <w:sz w:val="22"/>
          <w:szCs w:val="22"/>
          <w:rtl w:val="0"/>
        </w:rPr>
        <w:t xml:space="preserve">função pragmática.</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 função sintática podemos representar as categorias gerais ao mobilizar sistemas de símbolos (línguas, sistemas de escrita, ícones, etc.), ou cognição simbólica, para decompor, organizar  e de reorganizar estruturas significantes complexas segundo um modelo de  geração automática e de  especificação de gramáticas gerativas (Chomsky, 2008).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função semântica (ou dialética) não se limita ao raciocínio lógico, mas também compreende jogos de oposição, de complementaridade, de analogia, de derivação e de composição linguística entre os significados, inclusive todos os refinamentos do diálogo e da narração explicando nossa capacidade de produzir e compreender  arquiteturas conceituais que podem ser indefinidamente complexas. A habilidade dialética da função semântica comanda o recorte, a síntese, a transformação e a ordenação dos significados em estruturas pertinentes (Lévy, 2014).</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função pragmática considera a noção de pertinência das arquiteturas conceituais implicando em uma situação real ou fictícia à qual são referidos os significados. Os conceitos categorizam os dados sensoriais de acordo com uma intenção prática, sejam os dados efetivamente percebidos, rememorados ou imaginados. Da mesma forma que os símbolos servem para a maipulação de conceitos, os conceitos servem para a manipulação de dados, ou perceptos. A função pragmática acompanha a imersão do sujeito pensante na temporalidade da memória e da ação. </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 lado da memória, os dados sensíveis são organizados em função de sua significação conceitual e de seu valor afetivo para o sujeito. Na ação, a função pragmática categoriza os preceptos em função das finalidades do sujeito e mantém a compatibilidade com a sua memória emotiva e conceitual. A função pragmática visa antes de tudo a ação eficaz subordinando-se à fineza e à pertinência da interpretação conceitual e afetiva dos dados.</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Após anexar um valor afetivo aos perceptos categorizados, a função pragmática produz ideias conectadas pelas relações semânticas de seus conceitos e pelas relações sensíveis de seus perceptos. As ideias trocam os seus afetos e se organizam em ecossistemas pela habilidade retórica tanto para o orador quanto para o seu público.</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7.2 Tecnologias de suporte ao trabalho cooperativo</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suporte de tecnologias é concebido para além do provimento de armazenamento e manutenção de dados e informações. Busca-se propor infraestrutura tecnológica inteligente, capaz de mediar diálogos criativos. Nesse sentido, a infraestrutura de tecnologia tem como responsabilidade prover os requisitos básicos de acompanhamento e avaliação da execução dos processos cooperativos de produção da informação em suportes multimidiáticos.</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O Wiki Wiki Web, ou simplesmente Wiki, permite aos usuários adicionar conteúdos a uma página e editar de maneira colaborativa o conteúdo de páginas já criadas. A flexibilidade dos Wikis permite que eles sejam usados com sucesso em projetos de coordenação e desenvolvimento de software, gerência de projetos, gestão de conhecimento pessoal e edição colaborativa (Schaffert, 2006). Os chamados Wikis Semânticos são iniciativas para associar dados estruturados a conteúdos não-estruturados em torno de sistemas Wiki. Os Wikis Semânticos agregam tecnologias ao Wiki tradicional para permitir a presença de estruturas que possam ser entendidas por máquinas, por meio de anotações semânticas ligadas aos conteúdos (Dugénie, 2007).</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Propõe-se a utilização de um ambiente Wiki Semântico para a captura de conhecimento a ser explorado pelas tecnologias de suporte nos demais níveis. A edição colaborativa assíncrona deverá facilitar a organização do conhecimento, fomentada pelas anotações semânticas.</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 tocante à colaboração, tecnologias de suporte têm sido cada vez mais exploradas por serem necessárias e convenientes em contextos de redes tanto para colaboração assíncrona, provendo edição coletiva, quanto para trabalho síncrono em grupo. Uma plataforma considerada é a “</w:t>
      </w:r>
      <w:r w:rsidDel="00000000" w:rsidR="00000000" w:rsidRPr="00000000">
        <w:rPr>
          <w:rFonts w:ascii="Arial" w:cs="Arial" w:eastAsia="Arial" w:hAnsi="Arial"/>
          <w:i w:val="1"/>
          <w:sz w:val="22"/>
          <w:szCs w:val="22"/>
          <w:rtl w:val="0"/>
        </w:rPr>
        <w:t xml:space="preserve">Agora</w:t>
      </w:r>
      <w:r w:rsidDel="00000000" w:rsidR="00000000" w:rsidRPr="00000000">
        <w:rPr>
          <w:rFonts w:ascii="Arial" w:cs="Arial" w:eastAsia="Arial" w:hAnsi="Arial"/>
          <w:sz w:val="22"/>
          <w:szCs w:val="22"/>
          <w:rtl w:val="0"/>
        </w:rPr>
        <w:t xml:space="preserve">” destinada à implantação de espaços colaborativos pela integração de serviços que visa facilitar o acesso a recursos distribuídos em vários sítios.</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Três princípios governam as escolhas dessas arquiteturas: a) </w:t>
      </w:r>
      <w:r w:rsidDel="00000000" w:rsidR="00000000" w:rsidRPr="00000000">
        <w:rPr>
          <w:rFonts w:ascii="Arial" w:cs="Arial" w:eastAsia="Arial" w:hAnsi="Arial"/>
          <w:i w:val="1"/>
          <w:sz w:val="22"/>
          <w:szCs w:val="22"/>
          <w:rtl w:val="0"/>
        </w:rPr>
        <w:t xml:space="preserve">ubiquidade: </w:t>
      </w:r>
      <w:r w:rsidDel="00000000" w:rsidR="00000000" w:rsidRPr="00000000">
        <w:rPr>
          <w:rFonts w:ascii="Arial" w:cs="Arial" w:eastAsia="Arial" w:hAnsi="Arial"/>
          <w:sz w:val="22"/>
          <w:szCs w:val="22"/>
          <w:rtl w:val="0"/>
        </w:rPr>
        <w:t xml:space="preserve">para que a implantação de recursos seja independente de condições espaciais e temporais de utilização; b) </w:t>
      </w:r>
      <w:r w:rsidDel="00000000" w:rsidR="00000000" w:rsidRPr="00000000">
        <w:rPr>
          <w:rFonts w:ascii="Arial" w:cs="Arial" w:eastAsia="Arial" w:hAnsi="Arial"/>
          <w:i w:val="1"/>
          <w:sz w:val="22"/>
          <w:szCs w:val="22"/>
          <w:rtl w:val="0"/>
        </w:rPr>
        <w:t xml:space="preserve">percepção: </w:t>
      </w:r>
      <w:r w:rsidDel="00000000" w:rsidR="00000000" w:rsidRPr="00000000">
        <w:rPr>
          <w:rFonts w:ascii="Arial" w:cs="Arial" w:eastAsia="Arial" w:hAnsi="Arial"/>
          <w:sz w:val="22"/>
          <w:szCs w:val="22"/>
          <w:rtl w:val="0"/>
        </w:rPr>
        <w:t xml:space="preserve">indispensável para reforçar o sentimento de presença dos atores num espaço colaborativo com diferentes modalidades de comunicação e c) </w:t>
      </w:r>
      <w:r w:rsidDel="00000000" w:rsidR="00000000" w:rsidRPr="00000000">
        <w:rPr>
          <w:rFonts w:ascii="Arial" w:cs="Arial" w:eastAsia="Arial" w:hAnsi="Arial"/>
          <w:i w:val="1"/>
          <w:sz w:val="22"/>
          <w:szCs w:val="22"/>
          <w:rtl w:val="0"/>
        </w:rPr>
        <w:t xml:space="preserve">imanência: </w:t>
      </w:r>
      <w:r w:rsidDel="00000000" w:rsidR="00000000" w:rsidRPr="00000000">
        <w:rPr>
          <w:rFonts w:ascii="Arial" w:cs="Arial" w:eastAsia="Arial" w:hAnsi="Arial"/>
          <w:sz w:val="22"/>
          <w:szCs w:val="22"/>
          <w:rtl w:val="0"/>
        </w:rPr>
        <w:t xml:space="preserve">para desempenhar um papel importante na capacidade das organizações de adquirirem autonomia, considerando que seus membros, ainda que não necessariamente se conheçam, possam colaborar com confiança (Dugénie et al, 2006).</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Lévy, imanência é essencial na teoria da inteligência coletiva humana potencializada pela tecnologia pois corresponde à autonomia de decisão e à auto-organização de grupos de trabalho, proporcionada pela dinamicidade na escolha dos serviços pelo próprio grupo. Na literatura encontramos posicionamentos que corroboram com a relevância da imanência onde as chances de sucesso de um sistema colaborativo são associadas à sua capacidade de adaptação (Lévy, 2012). </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arquitetura da plataforma </w:t>
      </w:r>
      <w:r w:rsidDel="00000000" w:rsidR="00000000" w:rsidRPr="00000000">
        <w:rPr>
          <w:rFonts w:ascii="Arial" w:cs="Arial" w:eastAsia="Arial" w:hAnsi="Arial"/>
          <w:i w:val="1"/>
          <w:sz w:val="22"/>
          <w:szCs w:val="22"/>
          <w:rtl w:val="0"/>
        </w:rPr>
        <w:t xml:space="preserve">Agora</w:t>
      </w:r>
      <w:r w:rsidDel="00000000" w:rsidR="00000000" w:rsidRPr="00000000">
        <w:rPr>
          <w:rFonts w:ascii="Arial" w:cs="Arial" w:eastAsia="Arial" w:hAnsi="Arial"/>
          <w:sz w:val="22"/>
          <w:szCs w:val="22"/>
          <w:rtl w:val="0"/>
        </w:rPr>
        <w:t xml:space="preserve"> é definida a partir de um modelo conceitual e de um conjunto de serviços de base. O modelo conceitual é composto de cinco conceitos (</w:t>
      </w:r>
      <w:r w:rsidDel="00000000" w:rsidR="00000000" w:rsidRPr="00000000">
        <w:rPr>
          <w:rFonts w:ascii="Arial" w:cs="Arial" w:eastAsia="Arial" w:hAnsi="Arial"/>
          <w:i w:val="1"/>
          <w:sz w:val="22"/>
          <w:szCs w:val="22"/>
          <w:rtl w:val="0"/>
        </w:rPr>
        <w:t xml:space="preserve">agente, grupo, organização, recurso e atividade)</w:t>
      </w:r>
      <w:r w:rsidDel="00000000" w:rsidR="00000000" w:rsidRPr="00000000">
        <w:rPr>
          <w:rFonts w:ascii="Arial" w:cs="Arial" w:eastAsia="Arial" w:hAnsi="Arial"/>
          <w:sz w:val="22"/>
          <w:szCs w:val="22"/>
          <w:rtl w:val="0"/>
        </w:rPr>
        <w:t xml:space="preserve"> ligados por quatro relações. Os serviços de base permitem gerir o ambiente que se engendra pela instanciação de tais conceitos e incluem Autorização, Notificação, Gestão de Membros, Gestão de Serviços, Ativação de Serviços, Gestão de Sessões e Histórico. Embutindo os serviços de base, um serviço colaborativo da plataforma é o Grid Shared Desktop - GSD, que provê o compartilhamento de desktops a grupos de trabalho. </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GSD é uma solução independente de plataforma que tira proveito das vantagens intrínsecas da tecnologia Grid como escalabilidade e segurança tendo sido experimentado com êxito no âmbito da colaboração científica. A plataforma Agora/GSD poderá  prover um espaço para colaboração segundo suas próprias necessidades do projeto.</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line="360" w:lineRule="auto"/>
        <w:ind w:left="0" w:firstLine="0"/>
        <w:contextualSpacing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7.3 A produção da notícia</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line="360" w:lineRule="auto"/>
        <w:ind w:left="0" w:firstLine="0"/>
        <w:contextualSpacing w:val="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O termo </w:t>
      </w:r>
      <w:r w:rsidDel="00000000" w:rsidR="00000000" w:rsidRPr="00000000">
        <w:rPr>
          <w:rFonts w:ascii="Arial" w:cs="Arial" w:eastAsia="Arial" w:hAnsi="Arial"/>
          <w:i w:val="1"/>
          <w:color w:val="000000"/>
          <w:sz w:val="22"/>
          <w:szCs w:val="22"/>
          <w:rtl w:val="0"/>
        </w:rPr>
        <w:t xml:space="preserve">notícia </w:t>
      </w:r>
      <w:r w:rsidDel="00000000" w:rsidR="00000000" w:rsidRPr="00000000">
        <w:rPr>
          <w:rFonts w:ascii="Arial" w:cs="Arial" w:eastAsia="Arial" w:hAnsi="Arial"/>
          <w:color w:val="000000"/>
          <w:sz w:val="22"/>
          <w:szCs w:val="22"/>
          <w:rtl w:val="0"/>
        </w:rPr>
        <w:t xml:space="preserve">é central em nossa investigação e constitui um eixo nos estudos do jornalismo. </w:t>
      </w:r>
      <w:r w:rsidDel="00000000" w:rsidR="00000000" w:rsidRPr="00000000">
        <w:rPr>
          <w:rFonts w:ascii="Arial" w:cs="Arial" w:eastAsia="Arial" w:hAnsi="Arial"/>
          <w:sz w:val="22"/>
          <w:szCs w:val="22"/>
          <w:rtl w:val="0"/>
        </w:rPr>
        <w:t xml:space="preserve">Do latim </w:t>
      </w:r>
      <w:r w:rsidDel="00000000" w:rsidR="00000000" w:rsidRPr="00000000">
        <w:rPr>
          <w:rFonts w:ascii="Arial" w:cs="Arial" w:eastAsia="Arial" w:hAnsi="Arial"/>
          <w:i w:val="1"/>
          <w:sz w:val="22"/>
          <w:szCs w:val="22"/>
          <w:u w:val="single"/>
          <w:rtl w:val="0"/>
        </w:rPr>
        <w:t xml:space="preserve">notitia</w:t>
      </w:r>
      <w:r w:rsidDel="00000000" w:rsidR="00000000" w:rsidRPr="00000000">
        <w:rPr>
          <w:rFonts w:ascii="Arial" w:cs="Arial" w:eastAsia="Arial" w:hAnsi="Arial"/>
          <w:sz w:val="22"/>
          <w:szCs w:val="22"/>
          <w:rtl w:val="0"/>
        </w:rPr>
        <w:t xml:space="preserve">, sua raiz está em noção, conhecimento. Nos dicionários, a palavra pode ter vários significados: 1) Informação, notificação, conhecimento; 2) Observação, apontamento, nota; 3) Resumo de um acontecimento; 4)  Escrito ou exposição sucinta de um assunto qualquer; 5) Novidade, nova; 6) Nota breve sobre um assunto, lembrança (Ferreira, 1986: 1200; Koogan/ Houaiss, 1999: 1149). </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line="240" w:lineRule="auto"/>
        <w:ind w:left="0" w:firstLine="0"/>
        <w:contextualSpacing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Entendemos o jornalismo como atividade intelectual de produção de conhecimento, cujo objetivo é fornecer informações atualizadas à sociedade, sob a forma de notícias. Consideramos o jornalismo como sendo “possuidor” ou representante de um gênero de discurso, expresso por meio de narrativas que teriam a notícia – relato, texto elaborado com a intenção de comunicar e transmitir informações organizadas, adaptado aos veículos rádio, jornal, TV e ao meio digital – como modelo ou unidade básica de construção de significados. Em sentido lato, a notícia é a “metonímia do jornalismo” (Ponte, 2005: 16), ou seja, onde se lê notícia, leia-se jornalismo. </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line="240" w:lineRule="auto"/>
        <w:ind w:left="0" w:firstLine="0"/>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line="240" w:lineRule="auto"/>
        <w:ind w:left="0" w:firstLine="0"/>
        <w:contextualSpacing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 jornalismo faz parte de uma corrente epistemológica recente. As teorias que procuram abrangê-lo buscam colocar as questões dentro de um enfoque histórico-social, apontando os aspectos filosóficos envolvidos e fazendo, ao mesmo tempo, uma reflexão ontológica sobre o desenvolvimento da atividade. Por isso, ao estudar a notícia, debatemos sua matéria-prima – os fatos e sua significância – e o sistema de apuração ou recolha, seleção, processamento e hierarquização da informação (Sousa, 2002: 13). O estudo da notícia integra a área de pesquisa em comunicação que se dedica aos processos de produção ou </w:t>
      </w:r>
      <w:r w:rsidDel="00000000" w:rsidR="00000000" w:rsidRPr="00000000">
        <w:rPr>
          <w:rFonts w:ascii="Arial" w:cs="Arial" w:eastAsia="Arial" w:hAnsi="Arial"/>
          <w:i w:val="1"/>
          <w:color w:val="000000"/>
          <w:sz w:val="22"/>
          <w:szCs w:val="22"/>
          <w:rtl w:val="0"/>
        </w:rPr>
        <w:t xml:space="preserve">newsmaking</w:t>
      </w:r>
      <w:r w:rsidDel="00000000" w:rsidR="00000000" w:rsidRPr="00000000">
        <w:rPr>
          <w:rFonts w:ascii="Arial" w:cs="Arial" w:eastAsia="Arial" w:hAnsi="Arial"/>
          <w:color w:val="000000"/>
          <w:sz w:val="22"/>
          <w:szCs w:val="22"/>
          <w:rtl w:val="0"/>
        </w:rPr>
        <w:t xml:space="preserve">, e que reúne, segundo Wolf (2003: 194), a cultura profissional dos jornalistas e a organização dos processos de produção. </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tabs>
          <w:tab w:val="center" w:pos="4779"/>
          <w:tab w:val="right" w:pos="9198"/>
        </w:tabs>
        <w:spacing w:line="240" w:lineRule="auto"/>
        <w:ind w:left="0" w:firstLine="0"/>
        <w:contextualSpacing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 primeiro modelo dos processos comunicativos foi baseado na teoria da informação e da comunicação que, por sua vez, calcou-se na teoria matemática (Shannon e Weaver) de transmissão de mensagens. Na mesma época, Lasswell sintetizou o modelo em uma fórmula que iria ganhar mundo por sua simplicidade: quem/ diz o que/ por que canal/ para quem/ com que efeito. </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tabs>
          <w:tab w:val="center" w:pos="4779"/>
          <w:tab w:val="right" w:pos="9198"/>
        </w:tabs>
        <w:spacing w:line="240" w:lineRule="auto"/>
        <w:ind w:left="0" w:firstLine="0"/>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tabs>
          <w:tab w:val="center" w:pos="4779"/>
          <w:tab w:val="right" w:pos="9198"/>
        </w:tabs>
        <w:spacing w:line="240" w:lineRule="auto"/>
        <w:ind w:left="0" w:firstLine="0"/>
        <w:contextualSpacing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 modelo de Lasswell, de 1948, deu origem a várias vertentes da pesquisa em comunicação, quais sejam: o estudo dos emissores; dos conteúdos; dos meios; da recepção; dos efeitos da comunicação. </w:t>
      </w:r>
      <w:r w:rsidDel="00000000" w:rsidR="00000000" w:rsidRPr="00000000">
        <w:rPr>
          <w:rFonts w:ascii="Arial" w:cs="Arial" w:eastAsia="Arial" w:hAnsi="Arial"/>
          <w:sz w:val="22"/>
          <w:szCs w:val="22"/>
          <w:rtl w:val="0"/>
        </w:rPr>
        <w:t xml:space="preserve">O</w:t>
      </w:r>
      <w:r w:rsidDel="00000000" w:rsidR="00000000" w:rsidRPr="00000000">
        <w:rPr>
          <w:rFonts w:ascii="Arial" w:cs="Arial" w:eastAsia="Arial" w:hAnsi="Arial"/>
          <w:color w:val="000000"/>
          <w:sz w:val="22"/>
          <w:szCs w:val="22"/>
          <w:rtl w:val="0"/>
        </w:rPr>
        <w:t xml:space="preserve"> destaque aos elementos da comunicação permitiu a Santaella </w:t>
      </w:r>
      <w:r w:rsidDel="00000000" w:rsidR="00000000" w:rsidRPr="00000000">
        <w:rPr>
          <w:rFonts w:ascii="Arial" w:cs="Arial" w:eastAsia="Arial" w:hAnsi="Arial"/>
          <w:sz w:val="22"/>
          <w:szCs w:val="22"/>
          <w:rtl w:val="0"/>
        </w:rPr>
        <w:t xml:space="preserve">(2001: 50) </w:t>
      </w:r>
      <w:r w:rsidDel="00000000" w:rsidR="00000000" w:rsidRPr="00000000">
        <w:rPr>
          <w:rFonts w:ascii="Arial" w:cs="Arial" w:eastAsia="Arial" w:hAnsi="Arial"/>
          <w:color w:val="000000"/>
          <w:sz w:val="22"/>
          <w:szCs w:val="22"/>
          <w:rtl w:val="0"/>
        </w:rPr>
        <w:t xml:space="preserve">mapear os territórios do processo comunicativo (território da mensagem e dos códigos, territórios dos meios e modos de produção das mensagens, território do contexto comunicacional das mensagens e outros), suas interfaces e a inserção das teorias e ciências da comunicação no mapa geral da comunicação. </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tabs>
          <w:tab w:val="center" w:pos="4779"/>
          <w:tab w:val="right" w:pos="9198"/>
        </w:tabs>
        <w:spacing w:line="240" w:lineRule="auto"/>
        <w:ind w:left="0" w:firstLine="0"/>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line="240" w:lineRule="auto"/>
        <w:ind w:left="0" w:firstLine="0"/>
        <w:contextualSpacing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abordagem teórica do </w:t>
      </w:r>
      <w:r w:rsidDel="00000000" w:rsidR="00000000" w:rsidRPr="00000000">
        <w:rPr>
          <w:rFonts w:ascii="Arial" w:cs="Arial" w:eastAsia="Arial" w:hAnsi="Arial"/>
          <w:i w:val="1"/>
          <w:color w:val="000000"/>
          <w:sz w:val="22"/>
          <w:szCs w:val="22"/>
          <w:rtl w:val="0"/>
        </w:rPr>
        <w:t xml:space="preserve">newsmaking</w:t>
      </w:r>
      <w:r w:rsidDel="00000000" w:rsidR="00000000" w:rsidRPr="00000000">
        <w:rPr>
          <w:rFonts w:ascii="Arial" w:cs="Arial" w:eastAsia="Arial" w:hAnsi="Arial"/>
          <w:color w:val="000000"/>
          <w:sz w:val="22"/>
          <w:szCs w:val="22"/>
          <w:rtl w:val="0"/>
        </w:rPr>
        <w:t xml:space="preserve"> – parte do que está sendo chamado de Teoria do Jornalismo – consegue juntar os “dois binários” (Wolf, 2003: 148) da cultura profissional e da organização do trabalho dos jornalistas e seus processos de produção. Por meio do </w:t>
      </w:r>
      <w:r w:rsidDel="00000000" w:rsidR="00000000" w:rsidRPr="00000000">
        <w:rPr>
          <w:rFonts w:ascii="Arial" w:cs="Arial" w:eastAsia="Arial" w:hAnsi="Arial"/>
          <w:i w:val="1"/>
          <w:color w:val="000000"/>
          <w:sz w:val="22"/>
          <w:szCs w:val="22"/>
          <w:rtl w:val="0"/>
        </w:rPr>
        <w:t xml:space="preserve">newsmaking </w:t>
      </w:r>
      <w:r w:rsidDel="00000000" w:rsidR="00000000" w:rsidRPr="00000000">
        <w:rPr>
          <w:rFonts w:ascii="Arial" w:cs="Arial" w:eastAsia="Arial" w:hAnsi="Arial"/>
          <w:color w:val="000000"/>
          <w:sz w:val="22"/>
          <w:szCs w:val="22"/>
          <w:rtl w:val="0"/>
        </w:rPr>
        <w:t xml:space="preserve">é possível fazer uma análise sociológica da produção de notícias e verificar como se dá a construção das mensagens via meios de comunicação de massa.</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sz w:val="22"/>
          <w:szCs w:val="22"/>
          <w:rtl w:val="0"/>
        </w:rPr>
        <w:t xml:space="preserve">Grande parte das</w:t>
      </w:r>
      <w:r w:rsidDel="00000000" w:rsidR="00000000" w:rsidRPr="00000000">
        <w:rPr>
          <w:rFonts w:ascii="Arial" w:cs="Arial" w:eastAsia="Arial" w:hAnsi="Arial"/>
          <w:color w:val="000000"/>
          <w:sz w:val="22"/>
          <w:szCs w:val="22"/>
          <w:rtl w:val="0"/>
        </w:rPr>
        <w:t xml:space="preserve"> pesquisas de </w:t>
      </w:r>
      <w:r w:rsidDel="00000000" w:rsidR="00000000" w:rsidRPr="00000000">
        <w:rPr>
          <w:rFonts w:ascii="Arial" w:cs="Arial" w:eastAsia="Arial" w:hAnsi="Arial"/>
          <w:i w:val="1"/>
          <w:color w:val="000000"/>
          <w:sz w:val="22"/>
          <w:szCs w:val="22"/>
          <w:rtl w:val="0"/>
        </w:rPr>
        <w:t xml:space="preserve">newsmaking </w:t>
      </w:r>
      <w:r w:rsidDel="00000000" w:rsidR="00000000" w:rsidRPr="00000000">
        <w:rPr>
          <w:rFonts w:ascii="Arial" w:cs="Arial" w:eastAsia="Arial" w:hAnsi="Arial"/>
          <w:color w:val="000000"/>
          <w:sz w:val="22"/>
          <w:szCs w:val="22"/>
          <w:rtl w:val="0"/>
        </w:rPr>
        <w:t xml:space="preserve">têm em comum a técnica de observação participante, que permite a observação dos momentos e fases, bem como as rotinas produtivas. Na abordagem que adotamos neste trabalho, procuraremos examinar, por meio da etnografia nas redações apontadas, a </w:t>
      </w:r>
      <w:r w:rsidDel="00000000" w:rsidR="00000000" w:rsidRPr="00000000">
        <w:rPr>
          <w:rFonts w:ascii="Arial" w:cs="Arial" w:eastAsia="Arial" w:hAnsi="Arial"/>
          <w:i w:val="1"/>
          <w:color w:val="000000"/>
          <w:sz w:val="22"/>
          <w:szCs w:val="22"/>
          <w:rtl w:val="0"/>
        </w:rPr>
        <w:t xml:space="preserve">lógica dos processos </w:t>
      </w:r>
      <w:r w:rsidDel="00000000" w:rsidR="00000000" w:rsidRPr="00000000">
        <w:rPr>
          <w:rFonts w:ascii="Arial" w:cs="Arial" w:eastAsia="Arial" w:hAnsi="Arial"/>
          <w:color w:val="000000"/>
          <w:sz w:val="22"/>
          <w:szCs w:val="22"/>
          <w:rtl w:val="0"/>
        </w:rPr>
        <w:t xml:space="preserve">com que são produzidas as notícias, e a organização do trabalho através da qual se dá a construção das mensagens. </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line="240" w:lineRule="auto"/>
        <w:ind w:left="0" w:firstLine="0"/>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line="240" w:lineRule="auto"/>
        <w:ind w:left="0" w:firstLine="0"/>
        <w:contextualSpacing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 </w:t>
      </w:r>
      <w:r w:rsidDel="00000000" w:rsidR="00000000" w:rsidRPr="00000000">
        <w:rPr>
          <w:rFonts w:ascii="Arial" w:cs="Arial" w:eastAsia="Arial" w:hAnsi="Arial"/>
          <w:i w:val="1"/>
          <w:color w:val="000000"/>
          <w:sz w:val="22"/>
          <w:szCs w:val="22"/>
          <w:rtl w:val="0"/>
        </w:rPr>
        <w:t xml:space="preserve">newsmaking</w:t>
      </w:r>
      <w:r w:rsidDel="00000000" w:rsidR="00000000" w:rsidRPr="00000000">
        <w:rPr>
          <w:rFonts w:ascii="Arial" w:cs="Arial" w:eastAsia="Arial" w:hAnsi="Arial"/>
          <w:color w:val="000000"/>
          <w:sz w:val="22"/>
          <w:szCs w:val="22"/>
          <w:rtl w:val="0"/>
        </w:rPr>
        <w:t xml:space="preserve"> abrange os estudos da elaboração do relato noticioso e dos  critérios de noticiabilidade, assim como a pesquisa sobre as condições de desenvolvimento das tarefas e os resultados na forma de produtos informativos colocados à disposição do público, nas características específicas da imprensa periódica. Sousa (2002: 141-142) aborda a questão dos efeitos dos meios a partir da forma como um determinado conteúdo é construído e fabricado. Entramos, então, na questão específica do conteúdo produzido e, em especial, as milhares de linhas que saem todos os dias das empresas jornalísticas. Três áreas de investigação conformam esse campo de estudos: (a) as rotinas jornalísticas; b) o conteúdo da informação e o impacto dos produtos informativos; c) a notícia como construção da realidade.</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360" w:before="360" w:line="240" w:lineRule="auto"/>
        <w:ind w:left="0" w:firstLine="0"/>
        <w:contextualSpacing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7.4 A notícia como produto da convergência </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360" w:before="360" w:line="240" w:lineRule="auto"/>
        <w:ind w:left="0" w:firstLine="0"/>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Convergência, integração, </w:t>
      </w:r>
      <w:r w:rsidDel="00000000" w:rsidR="00000000" w:rsidRPr="00000000">
        <w:rPr>
          <w:rFonts w:ascii="Arial" w:cs="Arial" w:eastAsia="Arial" w:hAnsi="Arial"/>
          <w:i w:val="1"/>
          <w:sz w:val="22"/>
          <w:szCs w:val="22"/>
          <w:rtl w:val="0"/>
        </w:rPr>
        <w:t xml:space="preserve">cross-media,</w:t>
      </w:r>
      <w:r w:rsidDel="00000000" w:rsidR="00000000" w:rsidRPr="00000000">
        <w:rPr>
          <w:rFonts w:ascii="Arial" w:cs="Arial" w:eastAsia="Arial" w:hAnsi="Arial"/>
          <w:sz w:val="22"/>
          <w:szCs w:val="22"/>
          <w:rtl w:val="0"/>
        </w:rPr>
        <w:t xml:space="preserve"> multimídia, multiplataforma – muitos são os conceitos associados, segundo Salaverría e Negredo (2008), a esse fenômeno que costuma gerar divergência no que tange aos meios de comunicação. Numa acepção genérica, convergência de mídia é a fusão de mercados de comunicação de massa (impresso, televisão, rádio, internet) com tecnologias portáteis e interativas, por meio de plataformas de apresentação digital (Kawamoto, 2003:4).</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360" w:before="360" w:line="240" w:lineRule="auto"/>
        <w:ind w:left="0" w:firstLine="0"/>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convergência pode ser vista por vários ângulos e, segundo a área do conhecimento pelo qual é observada, assume diferentes facetas. Convergir é “dirigir-se para o mesmo ponto”, diz o dicionário (Ferreira, 2004: 543).  Segundo Kawamoto (2003:4), seria “a mescla ou união de tecnologias e serviços historicamente separados”. O movimento de convergência de mídias tomou corpo a partir de avanços tecnológicos recentes, principalmente o surgimento da Internet e a digitalização da informação o que redundou, no jornalismo, em uso de tecnologias digitais para apurar, produzir e disponibilizar notícias “a uma audiência cada vez mais familiarizada com o computador”. </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360" w:before="360" w:line="240" w:lineRule="auto"/>
        <w:ind w:left="0" w:firstLine="0"/>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Neste trabalho trataremos ainda do conceito de turbina informativa, modelo de convergência que pretende auxiliar as empresas a se estruturar, no processo de reengenharia da notícia, e capacitá-las a oferecer produtos e serviços para vários suportes, a partir de um insumo, que são os fatos. O conceito foi desenvolvido na década de 1980 por professores da Universidade de Navarra (Espanha) e desembarcou no Brasil nos anos 1990, quando as empresas jornalísticas brasileiras começavam a se preparar para a escalada digital. Sabemos que as empresas jornalísticas se estruturaram em fins do século XIX, influenciadas pelo fordismo, que decompôs a produção do jornal e instaurou uma organização interna e externa que garantiria sua sustentação econômica.</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360" w:before="360" w:line="240" w:lineRule="auto"/>
        <w:ind w:left="0" w:firstLine="0"/>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conceito de turbina informativa é o de que a redação jornalística deve funcionar como indústria de produção de informação on-line: multimídia, multiplataforma e multicanal. “O jornal tem que se planejar como multiplataforma, se todo o mundo é multimídia e multiplataforma”, indica Soria, para quem o momento é de “ansiedade, desconcerto e encruzilhada na comunicação”: “Derrubaram-se certezas que se mantinham há longos anos e o panorama dos meios clássicos envelheceu prematuramente devido à revolução digital” (Carlos Soria, 2014). </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120" w:line="240"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empresa informativa deveria, segundo essa ideia, funcionar como usina, organizando a produção “em círculos conectados”: de um lado, entra o produto em bruto; ele é refinado (para os diversos usos que se pode fazer dele); e depois, distribuído por uma rede de canais. “Redes eficientes permanecem num estado de fluxo contínuo, sempre mudando, adaptando e assumindo as últimas inovações que os consumidores já adotaram”, pensa Juan Señor (Erbsen, 2010: 44), um dos estrategistas da </w:t>
      </w:r>
      <w:r w:rsidDel="00000000" w:rsidR="00000000" w:rsidRPr="00000000">
        <w:rPr>
          <w:rFonts w:ascii="Arial" w:cs="Arial" w:eastAsia="Arial" w:hAnsi="Arial"/>
          <w:i w:val="1"/>
          <w:sz w:val="22"/>
          <w:szCs w:val="22"/>
          <w:rtl w:val="0"/>
        </w:rPr>
        <w:t xml:space="preserve">Innovation</w:t>
      </w:r>
      <w:r w:rsidDel="00000000" w:rsidR="00000000" w:rsidRPr="00000000">
        <w:rPr>
          <w:rFonts w:ascii="Arial" w:cs="Arial" w:eastAsia="Arial" w:hAnsi="Arial"/>
          <w:sz w:val="22"/>
          <w:szCs w:val="22"/>
          <w:rtl w:val="0"/>
        </w:rPr>
        <w:t xml:space="preserve">. Ele acha que “as novas narrativas do século XXI requerem uma completa reinvenção dos espaços de trabalho para abrigar uma equipe editorial única e integrada, capaz de conectar-se com sua audiência potencial através de todas as plataformas, todo o tempo.” </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120" w:line="240"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 modelo de redação convergente </w:t>
      </w:r>
      <w:r w:rsidDel="00000000" w:rsidR="00000000" w:rsidRPr="00000000">
        <w:rPr>
          <w:rFonts w:ascii="Arial" w:cs="Arial" w:eastAsia="Arial" w:hAnsi="Arial"/>
          <w:i w:val="1"/>
          <w:sz w:val="22"/>
          <w:szCs w:val="22"/>
          <w:rtl w:val="0"/>
        </w:rPr>
        <w:t xml:space="preserve">turbinada</w:t>
      </w:r>
      <w:r w:rsidDel="00000000" w:rsidR="00000000" w:rsidRPr="00000000">
        <w:rPr>
          <w:rFonts w:ascii="Arial" w:cs="Arial" w:eastAsia="Arial" w:hAnsi="Arial"/>
          <w:sz w:val="22"/>
          <w:szCs w:val="22"/>
          <w:rtl w:val="0"/>
        </w:rPr>
        <w:t xml:space="preserve">, o relógio da informação é regulado pelo tempo de utilização dessa informação, como observa Soria (2011), lembrando que conhecer os hábitos dos leitores é fundamental, a fim de que a informação como direito possa voltar a eles na forma de bem simbólico importante na democratização do conhecimento. Poderíamos sintetizar em cinco as fases de uma redação digital convergente: 1) digitalização das redações; 2) implantação das estruturas redacionais próprias pelo jornalismo on-line; 3) integração física das redações tradicionais e on-line; 4) desenvolvimento de novas linguagens de acordo com o interesse do público; 5) fusão das estruturas, tornando-as indistintas.</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120" w:line="240"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Nos países do mundo ocidental, no Brasil e em outros países da América Latina, há veículos de comunicação que estão estacionados nos diversos patamares da convergência. Alguns deles apenas cumpriram a primeira fase e estão na rede com estrutura e cultura do jornal impresso, sem ter passado pela etapa 2, a adoção de ferramentas próprias ao jornalismo digital, que representaria uma fase intermediária de adaptação, tanto dos jornalistas, como da empresa. </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120" w:line="240"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 veículos noticiosos desta pesquisa foram escolhidos por terem divulgado sua intenção e experiência no sentido de fazer funcionar uma redação digital convergente, isto é, com o princípio de que os fatos entram e são trabalhados nas rotinas produtivas de modo a serem liberados para o público 24 horas, 365 dias no ano, em várias plataformas.</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120" w:line="240"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Divulgar notícias em dispositivos móveis significou, a princípio, o fim do sentido de </w:t>
      </w:r>
      <w:r w:rsidDel="00000000" w:rsidR="00000000" w:rsidRPr="00000000">
        <w:rPr>
          <w:rFonts w:ascii="Arial" w:cs="Arial" w:eastAsia="Arial" w:hAnsi="Arial"/>
          <w:i w:val="1"/>
          <w:sz w:val="22"/>
          <w:szCs w:val="22"/>
          <w:rtl w:val="0"/>
        </w:rPr>
        <w:t xml:space="preserve">deadline</w:t>
      </w:r>
      <w:r w:rsidDel="00000000" w:rsidR="00000000" w:rsidRPr="00000000">
        <w:rPr>
          <w:rFonts w:ascii="Arial" w:cs="Arial" w:eastAsia="Arial" w:hAnsi="Arial"/>
          <w:sz w:val="22"/>
          <w:szCs w:val="22"/>
          <w:rtl w:val="0"/>
        </w:rPr>
        <w:t xml:space="preserve"> - o prazo de fechamento das edições, tão caro quanto arraigado às redações tradicionais do papel. Por se destinar especificamente ao meio virtual, esses informativos ignoram problemas de outrora, como o custo do papel ou a logística de distribuição dos impressos. A eles vieram se somar o poder das redes sociais e os sistemas de comunicação instantânea acessados pelos celulares.</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120" w:line="240" w:lineRule="auto"/>
        <w:contextualSpacing w:val="0"/>
        <w:jc w:val="both"/>
        <w:rPr>
          <w:rFonts w:ascii="Arial" w:cs="Arial" w:eastAsia="Arial" w:hAnsi="Arial"/>
        </w:rPr>
      </w:pPr>
      <w:r w:rsidDel="00000000" w:rsidR="00000000" w:rsidRPr="00000000">
        <w:rPr>
          <w:rFonts w:ascii="Arial" w:cs="Arial" w:eastAsia="Arial" w:hAnsi="Arial"/>
          <w:sz w:val="22"/>
          <w:szCs w:val="22"/>
          <w:rtl w:val="0"/>
        </w:rPr>
        <w:t xml:space="preserve">Por sua vez, um jornal num dispositivo móvel, multiprocessador e multimidiático condiciona o meio a uma mentalidade distinta, não só no modo produtivo, como na relação com o leitor, afinal, o produto está sempre on-line e o leitor sempre vai tê-lo, a qualquer hora do dia ou da noite. Se a ideia está em preencher essas lacunas de uma sociedade “always-on/always-on-you”, ou seja, focada no consumidor e em suas demandas, parece que não é uma questão de </w:t>
      </w:r>
      <w:r w:rsidDel="00000000" w:rsidR="00000000" w:rsidRPr="00000000">
        <w:rPr>
          <w:rFonts w:ascii="Arial" w:cs="Arial" w:eastAsia="Arial" w:hAnsi="Arial"/>
          <w:i w:val="1"/>
          <w:sz w:val="22"/>
          <w:szCs w:val="22"/>
          <w:rtl w:val="0"/>
        </w:rPr>
        <w:t xml:space="preserve">se</w:t>
      </w:r>
      <w:r w:rsidDel="00000000" w:rsidR="00000000" w:rsidRPr="00000000">
        <w:rPr>
          <w:rFonts w:ascii="Arial" w:cs="Arial" w:eastAsia="Arial" w:hAnsi="Arial"/>
          <w:sz w:val="22"/>
          <w:szCs w:val="22"/>
          <w:rtl w:val="0"/>
        </w:rPr>
        <w:t xml:space="preserve"> e, sim, de </w:t>
      </w:r>
      <w:r w:rsidDel="00000000" w:rsidR="00000000" w:rsidRPr="00000000">
        <w:rPr>
          <w:rFonts w:ascii="Arial" w:cs="Arial" w:eastAsia="Arial" w:hAnsi="Arial"/>
          <w:i w:val="1"/>
          <w:sz w:val="22"/>
          <w:szCs w:val="22"/>
          <w:rtl w:val="0"/>
        </w:rPr>
        <w:t xml:space="preserve">quando</w:t>
      </w:r>
      <w:r w:rsidDel="00000000" w:rsidR="00000000" w:rsidRPr="00000000">
        <w:rPr>
          <w:rFonts w:ascii="Arial" w:cs="Arial" w:eastAsia="Arial" w:hAnsi="Arial"/>
          <w:sz w:val="22"/>
          <w:szCs w:val="22"/>
          <w:rtl w:val="0"/>
        </w:rPr>
        <w:t xml:space="preserve"> os veículos de comunicação irão iniciar a corrida pelo conteúdo atualizado nos tablets, o que redundará numa reestruturação completa dos sistemas de disponibilização de conteúdos jornalísticos em múltiplas plataformas, até agora indomáveis e de muitas maneiras, desconhecidas.</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120" w:line="240" w:lineRule="auto"/>
        <w:contextualSpacing w:val="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As atividades de pesquisa científica e inovação tecnológica buscam gerar  impactos favoráveis </w:t>
      </w:r>
      <w:r w:rsidDel="00000000" w:rsidR="00000000" w:rsidRPr="00000000">
        <w:rPr>
          <w:rFonts w:ascii="Arial" w:cs="Arial" w:eastAsia="Arial" w:hAnsi="Arial"/>
          <w:sz w:val="22"/>
          <w:szCs w:val="22"/>
          <w:highlight w:val="white"/>
          <w:rtl w:val="0"/>
        </w:rPr>
        <w:t xml:space="preserve">na produção de conteúdos em meios digitais e gestão de conhecimentos. O modelo proposto é focado na necessidade de interação de profissionais que atuam com volume de informações crescentes, de texto, imagem, vídeo e mídias digitais diversificadas com suportes de novas tecnologias, computação ubíqua, processamento distribuído e web semântica para a construção de diálogos criativos, com suporte de tecnologias multimodais e convergentes centradas no cidadão.</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360" w:before="360" w:line="240" w:lineRule="auto"/>
        <w:ind w:left="0" w:firstLine="0"/>
        <w:contextualSpacing w:val="0"/>
        <w:jc w:val="both"/>
        <w:rPr>
          <w:rFonts w:ascii="Arial" w:cs="Arial" w:eastAsia="Arial" w:hAnsi="Arial"/>
          <w:b w:val="1"/>
        </w:rPr>
      </w:pPr>
      <w:r w:rsidDel="00000000" w:rsidR="00000000" w:rsidRPr="00000000">
        <w:rPr>
          <w:rFonts w:ascii="Arial" w:cs="Arial" w:eastAsia="Arial" w:hAnsi="Arial"/>
          <w:b w:val="1"/>
          <w:rtl w:val="0"/>
        </w:rPr>
        <w:t xml:space="preserve">8. PLANO DE TRABALHO </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highlight w:val="white"/>
        </w:rPr>
      </w:pPr>
      <w:bookmarkStart w:colFirst="0" w:colLast="0" w:name="_fayf5eu9b2en" w:id="0"/>
      <w:bookmarkEnd w:id="0"/>
      <w:r w:rsidDel="00000000" w:rsidR="00000000" w:rsidRPr="00000000">
        <w:rPr>
          <w:rFonts w:ascii="Arial" w:cs="Arial" w:eastAsia="Arial" w:hAnsi="Arial"/>
          <w:sz w:val="22"/>
          <w:szCs w:val="22"/>
          <w:highlight w:val="white"/>
          <w:rtl w:val="0"/>
        </w:rPr>
        <w:t xml:space="preserve">As atividades previstas no plano de trabalho incluem:</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highlight w:val="white"/>
        </w:rPr>
      </w:pPr>
      <w:bookmarkStart w:colFirst="0" w:colLast="0" w:name="_e4job22qq7fn" w:id="1"/>
      <w:bookmarkEnd w:id="1"/>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w:t>
      </w:r>
      <w:r w:rsidDel="00000000" w:rsidR="00000000" w:rsidRPr="00000000">
        <w:rPr>
          <w:rFonts w:ascii="Arial" w:cs="Arial" w:eastAsia="Arial" w:hAnsi="Arial"/>
          <w:b w:val="1"/>
          <w:sz w:val="22"/>
          <w:szCs w:val="22"/>
          <w:rtl w:val="0"/>
        </w:rPr>
        <w:t xml:space="preserve">Levantamento diagnóstico </w:t>
      </w:r>
      <w:r w:rsidDel="00000000" w:rsidR="00000000" w:rsidRPr="00000000">
        <w:rPr>
          <w:rFonts w:ascii="Arial" w:cs="Arial" w:eastAsia="Arial" w:hAnsi="Arial"/>
          <w:sz w:val="22"/>
          <w:szCs w:val="22"/>
          <w:rtl w:val="0"/>
        </w:rPr>
        <w:t xml:space="preserve"> para mapear o universo  semântico do processo de trabalho cooperativo no contexto do  tratamento digital da informação:</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w:t>
      </w:r>
      <w:r w:rsidDel="00000000" w:rsidR="00000000" w:rsidRPr="00000000">
        <w:rPr>
          <w:rFonts w:ascii="Arial" w:cs="Arial" w:eastAsia="Arial" w:hAnsi="Arial"/>
          <w:b w:val="1"/>
          <w:sz w:val="22"/>
          <w:szCs w:val="22"/>
          <w:rtl w:val="0"/>
        </w:rPr>
        <w:t xml:space="preserve">Modelagem de Arquitetura e de serviços </w:t>
      </w:r>
      <w:r w:rsidDel="00000000" w:rsidR="00000000" w:rsidRPr="00000000">
        <w:rPr>
          <w:rFonts w:ascii="Arial" w:cs="Arial" w:eastAsia="Arial" w:hAnsi="Arial"/>
          <w:sz w:val="22"/>
          <w:szCs w:val="22"/>
          <w:rtl w:val="0"/>
        </w:rPr>
        <w:t xml:space="preserve">para propor um modelo conceitual de arquitetura da informação para produção e publicação de  mídias digitais multimodais centradas no cidadão. </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 </w:t>
      </w:r>
      <w:r w:rsidDel="00000000" w:rsidR="00000000" w:rsidRPr="00000000">
        <w:rPr>
          <w:rFonts w:ascii="Arial" w:cs="Arial" w:eastAsia="Arial" w:hAnsi="Arial"/>
          <w:b w:val="1"/>
          <w:sz w:val="22"/>
          <w:szCs w:val="22"/>
          <w:rtl w:val="0"/>
        </w:rPr>
        <w:t xml:space="preserve">Desenvolvimento de plataforma de produção digital de informação multimodal</w:t>
      </w:r>
      <w:r w:rsidDel="00000000" w:rsidR="00000000" w:rsidRPr="00000000">
        <w:rPr>
          <w:rFonts w:ascii="Arial" w:cs="Arial" w:eastAsia="Arial" w:hAnsi="Arial"/>
          <w:sz w:val="22"/>
          <w:szCs w:val="22"/>
          <w:rtl w:val="0"/>
        </w:rPr>
        <w:t xml:space="preserve"> com base no modelo semântico de arquitetura de informação.</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d) </w:t>
      </w:r>
      <w:r w:rsidDel="00000000" w:rsidR="00000000" w:rsidRPr="00000000">
        <w:rPr>
          <w:rFonts w:ascii="Arial" w:cs="Arial" w:eastAsia="Arial" w:hAnsi="Arial"/>
          <w:b w:val="1"/>
          <w:sz w:val="22"/>
          <w:szCs w:val="22"/>
          <w:rtl w:val="0"/>
        </w:rPr>
        <w:t xml:space="preserve">Aplicação do modelo  </w:t>
      </w:r>
      <w:r w:rsidDel="00000000" w:rsidR="00000000" w:rsidRPr="00000000">
        <w:rPr>
          <w:rFonts w:ascii="Arial" w:cs="Arial" w:eastAsia="Arial" w:hAnsi="Arial"/>
          <w:sz w:val="22"/>
          <w:szCs w:val="22"/>
          <w:rtl w:val="0"/>
        </w:rPr>
        <w:t xml:space="preserve">em ambiente de produção jornalística para avaliação da efetividade dos processos de produção e disseminação de mídia digital; </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b w:val="1"/>
          <w:sz w:val="22"/>
          <w:szCs w:val="22"/>
          <w:rtl w:val="0"/>
        </w:rPr>
        <w:t xml:space="preserve"> Divulgação científica</w:t>
      </w:r>
      <w:r w:rsidDel="00000000" w:rsidR="00000000" w:rsidRPr="00000000">
        <w:rPr>
          <w:rFonts w:ascii="Arial" w:cs="Arial" w:eastAsia="Arial" w:hAnsi="Arial"/>
          <w:sz w:val="22"/>
          <w:szCs w:val="22"/>
          <w:rtl w:val="0"/>
        </w:rPr>
        <w:t xml:space="preserve"> para publicação dos resultados em seminários, congressos e revistas e publicações digitais.</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rPr>
      </w:pPr>
      <w:bookmarkStart w:colFirst="0" w:colLast="0" w:name="_gjdgxs" w:id="2"/>
      <w:bookmarkEnd w:id="2"/>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rPr>
      </w:pPr>
      <w:bookmarkStart w:colFirst="0" w:colLast="0" w:name="_v47trow5un2x" w:id="3"/>
      <w:bookmarkEnd w:id="3"/>
      <w:r w:rsidDel="00000000" w:rsidR="00000000" w:rsidRPr="00000000">
        <w:rPr>
          <w:rFonts w:ascii="Arial" w:cs="Arial" w:eastAsia="Arial" w:hAnsi="Arial"/>
          <w:b w:val="1"/>
          <w:rtl w:val="0"/>
        </w:rPr>
        <w:t xml:space="preserve">9. DESCRIÇÃO DAS ATIVIDADES </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rPr>
      </w:pPr>
      <w:bookmarkStart w:colFirst="0" w:colLast="0" w:name="_r0suyprq6z76" w:id="4"/>
      <w:bookmarkEnd w:id="4"/>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rPr>
      </w:pPr>
      <w:bookmarkStart w:colFirst="0" w:colLast="0" w:name="_r38bxpyry7cl" w:id="5"/>
      <w:bookmarkEnd w:id="5"/>
      <w:r w:rsidDel="00000000" w:rsidR="00000000" w:rsidRPr="00000000">
        <w:rPr>
          <w:rFonts w:ascii="Arial" w:cs="Arial" w:eastAsia="Arial" w:hAnsi="Arial"/>
          <w:b w:val="1"/>
          <w:rtl w:val="0"/>
        </w:rPr>
        <w:t xml:space="preserve">Etapa I - </w:t>
      </w:r>
      <w:r w:rsidDel="00000000" w:rsidR="00000000" w:rsidRPr="00000000">
        <w:rPr>
          <w:rFonts w:ascii="Arial" w:cs="Arial" w:eastAsia="Arial" w:hAnsi="Arial"/>
          <w:b w:val="1"/>
          <w:rtl w:val="0"/>
        </w:rPr>
        <w:t xml:space="preserve">Levantamento diagnóstico</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rPr>
      </w:pPr>
      <w:bookmarkStart w:colFirst="0" w:colLast="0" w:name="_j2pjqehcfojo" w:id="6"/>
      <w:bookmarkEnd w:id="6"/>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odt48xdtvas8" w:id="7"/>
      <w:bookmarkEnd w:id="7"/>
      <w:r w:rsidDel="00000000" w:rsidR="00000000" w:rsidRPr="00000000">
        <w:rPr>
          <w:rFonts w:ascii="Arial" w:cs="Arial" w:eastAsia="Arial" w:hAnsi="Arial"/>
          <w:sz w:val="22"/>
          <w:szCs w:val="22"/>
          <w:rtl w:val="0"/>
        </w:rPr>
        <w:t xml:space="preserve">Mapear o universo  semântico do processo de trabalho cooperativo no contexto do  tratamento digital da informação e do uso de novas tecnologias da informação nos processos de gestão da informação em centros de excelência nos ambientes de produção jornalística no Brasil, América Latina, EUA e Europa incluindo:</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tolfubuww70o" w:id="8"/>
      <w:bookmarkEnd w:id="8"/>
      <w:r w:rsidDel="00000000" w:rsidR="00000000" w:rsidRPr="00000000">
        <w:rPr>
          <w:rtl w:val="0"/>
        </w:rPr>
      </w:r>
    </w:p>
    <w:p w:rsidR="00000000" w:rsidDel="00000000" w:rsidP="00000000" w:rsidRDefault="00000000" w:rsidRPr="00000000" w14:paraId="00000087">
      <w:pPr>
        <w:numPr>
          <w:ilvl w:val="0"/>
          <w:numId w:val="1"/>
        </w:numPr>
        <w:pBdr>
          <w:top w:space="0" w:sz="0" w:val="nil"/>
          <w:left w:space="0" w:sz="0" w:val="nil"/>
          <w:bottom w:space="0" w:sz="0" w:val="nil"/>
          <w:right w:space="0" w:sz="0" w:val="nil"/>
          <w:between w:space="0" w:sz="0" w:val="nil"/>
        </w:pBdr>
        <w:shd w:fill="auto" w:val="clear"/>
        <w:spacing w:after="120" w:line="276" w:lineRule="auto"/>
        <w:ind w:left="720" w:hanging="360"/>
        <w:contextualSpacing w:val="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Acompanhar a rotina de produção nas redações, na cultura jornalística e as possíveis modificações no produto notícia;</w:t>
      </w:r>
    </w:p>
    <w:p w:rsidR="00000000" w:rsidDel="00000000" w:rsidP="00000000" w:rsidRDefault="00000000" w:rsidRPr="00000000" w14:paraId="00000088">
      <w:pPr>
        <w:numPr>
          <w:ilvl w:val="0"/>
          <w:numId w:val="1"/>
        </w:numPr>
        <w:pBdr>
          <w:top w:space="0" w:sz="0" w:val="nil"/>
          <w:left w:space="0" w:sz="0" w:val="nil"/>
          <w:bottom w:space="0" w:sz="0" w:val="nil"/>
          <w:right w:space="0" w:sz="0" w:val="nil"/>
          <w:between w:space="0" w:sz="0" w:val="nil"/>
        </w:pBdr>
        <w:shd w:fill="auto" w:val="clear"/>
        <w:spacing w:after="120" w:line="276" w:lineRule="auto"/>
        <w:ind w:left="720" w:hanging="360"/>
        <w:contextualSpacing w:val="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Mapear as rotinas de produção da notíci</w:t>
      </w:r>
      <w:r w:rsidDel="00000000" w:rsidR="00000000" w:rsidRPr="00000000">
        <w:rPr>
          <w:rFonts w:ascii="Arial" w:cs="Arial" w:eastAsia="Arial" w:hAnsi="Arial"/>
          <w:sz w:val="22"/>
          <w:szCs w:val="22"/>
          <w:shd w:fill="f3f3f3" w:val="clear"/>
          <w:rtl w:val="0"/>
        </w:rPr>
        <w:t xml:space="preserve">a em redações jornalísticas par</w:t>
      </w:r>
      <w:r w:rsidDel="00000000" w:rsidR="00000000" w:rsidRPr="00000000">
        <w:rPr>
          <w:rFonts w:ascii="Arial" w:cs="Arial" w:eastAsia="Arial" w:hAnsi="Arial"/>
          <w:sz w:val="22"/>
          <w:szCs w:val="22"/>
          <w:rtl w:val="0"/>
        </w:rPr>
        <w:t xml:space="preserve">a diferentes plataformas e meios impressos (jornal e revista), TV, rádio, portal, smartphones e tablets.</w:t>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shd w:fill="auto" w:val="clear"/>
        <w:spacing w:after="120" w:line="276" w:lineRule="auto"/>
        <w:ind w:left="720" w:hanging="360"/>
        <w:contextualSpacing w:val="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Analisar a evolução da notícia de maneira a identificar as categorias do universo semântico da produção de conteúdos convergentes durante o ciclo de produção cooperativa  da informação nas redações digitais;</w:t>
      </w:r>
      <w:r w:rsidDel="00000000" w:rsidR="00000000" w:rsidRPr="00000000">
        <w:rPr>
          <w:rtl w:val="0"/>
        </w:rPr>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shd w:fill="auto" w:val="clear"/>
        <w:spacing w:after="120" w:line="276" w:lineRule="auto"/>
        <w:ind w:left="720" w:hanging="360"/>
        <w:contextualSpacing w:val="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Verificar se existe convergência nas empresas informativas, ou seja, se elas trabalham em sistema de “turbina informativa” em processos integrados de produção;</w:t>
      </w:r>
    </w:p>
    <w:p w:rsidR="00000000" w:rsidDel="00000000" w:rsidP="00000000" w:rsidRDefault="00000000" w:rsidRPr="00000000" w14:paraId="0000008B">
      <w:pPr>
        <w:numPr>
          <w:ilvl w:val="0"/>
          <w:numId w:val="1"/>
        </w:numPr>
        <w:pBdr>
          <w:top w:space="0" w:sz="0" w:val="nil"/>
          <w:left w:space="0" w:sz="0" w:val="nil"/>
          <w:bottom w:space="0" w:sz="0" w:val="nil"/>
          <w:right w:space="0" w:sz="0" w:val="nil"/>
          <w:between w:space="0" w:sz="0" w:val="nil"/>
        </w:pBdr>
        <w:shd w:fill="auto" w:val="clear"/>
        <w:spacing w:after="120" w:line="276" w:lineRule="auto"/>
        <w:ind w:left="720" w:hanging="360"/>
        <w:contextualSpacing w:val="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Documentar as mudanças que a notícia sofre ao se transportar a dispositivos móveis e propor soluções para o gerenciamento da cadeia produtiva da informação na indústria midiática; </w:t>
      </w:r>
    </w:p>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shd w:fill="auto" w:val="clear"/>
        <w:spacing w:after="120" w:line="276" w:lineRule="auto"/>
        <w:ind w:left="720" w:hanging="360"/>
        <w:contextualSpacing w:val="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Verificar como os grupos de mídia centrados em veículos impressos estão operando a transição para os dispositivos móveis e como se dá o sistema de atualização das informações nos diferentes veículos/ plataformas;</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ind w:left="1080" w:hanging="360"/>
        <w:contextualSpacing w:val="0"/>
        <w:rPr>
          <w:rFonts w:ascii="Arial" w:cs="Arial" w:eastAsia="Arial" w:hAnsi="Arial"/>
        </w:rPr>
      </w:pPr>
      <w:bookmarkStart w:colFirst="0" w:colLast="0" w:name="_gjdgxs" w:id="2"/>
      <w:bookmarkEnd w:id="2"/>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rPr>
      </w:pPr>
      <w:bookmarkStart w:colFirst="0" w:colLast="0" w:name="_77sz13wo2k67" w:id="9"/>
      <w:bookmarkEnd w:id="9"/>
      <w:r w:rsidDel="00000000" w:rsidR="00000000" w:rsidRPr="00000000">
        <w:rPr>
          <w:rFonts w:ascii="Arial" w:cs="Arial" w:eastAsia="Arial" w:hAnsi="Arial"/>
          <w:b w:val="1"/>
          <w:rtl w:val="0"/>
        </w:rPr>
        <w:t xml:space="preserve">Etapa II</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Modelagem de Arquitetura e Serviços de Tecnologias Inovadoras</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rPr>
      </w:pPr>
      <w:bookmarkStart w:colFirst="0" w:colLast="0" w:name="_6s58p9n0d9k4" w:id="10"/>
      <w:bookmarkEnd w:id="10"/>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rPr>
      </w:pPr>
      <w:bookmarkStart w:colFirst="0" w:colLast="0" w:name="_nq51edihdl4x" w:id="11"/>
      <w:bookmarkEnd w:id="11"/>
      <w:r w:rsidDel="00000000" w:rsidR="00000000" w:rsidRPr="00000000">
        <w:rPr>
          <w:rFonts w:ascii="Arial" w:cs="Arial" w:eastAsia="Arial" w:hAnsi="Arial"/>
          <w:sz w:val="22"/>
          <w:szCs w:val="22"/>
          <w:rtl w:val="0"/>
        </w:rPr>
        <w:t xml:space="preserve">O modelo deverá representar o objeto, a cognição simbólica humana, os processos sócio-semânticos distribuídos, os sistemas simbólicos cognitivos pessoais e coletivos, conscientes e inconscientes,  em escalas temporais e, portanto,  deverá representar os aspectos culturais incluindo:</w:t>
      </w:r>
      <w:r w:rsidDel="00000000" w:rsidR="00000000" w:rsidRPr="00000000">
        <w:rPr>
          <w:rtl w:val="0"/>
        </w:rPr>
      </w:r>
    </w:p>
    <w:p w:rsidR="00000000" w:rsidDel="00000000" w:rsidP="00000000" w:rsidRDefault="00000000" w:rsidRPr="00000000" w14:paraId="00000091">
      <w:pPr>
        <w:numPr>
          <w:ilvl w:val="0"/>
          <w:numId w:val="6"/>
        </w:numPr>
        <w:pBdr>
          <w:top w:space="0" w:sz="0" w:val="nil"/>
          <w:left w:space="0" w:sz="0" w:val="nil"/>
          <w:bottom w:space="0" w:sz="0" w:val="nil"/>
          <w:right w:space="0" w:sz="0" w:val="nil"/>
          <w:between w:space="0" w:sz="0" w:val="nil"/>
        </w:pBdr>
        <w:shd w:fill="auto" w:val="clear"/>
        <w:ind w:left="720" w:hanging="360"/>
        <w:contextualSpacing w:val="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Propor um ambiente Wiki Semântico para a captura de conhecimento a ser explorado pelas tecnologias de suporte nos diferentes níveis visando facilitar a edição colaborativa assíncrona e a organização do conhecimento, fomentada pelas anotações semânticas.</w:t>
      </w:r>
    </w:p>
    <w:p w:rsidR="00000000" w:rsidDel="00000000" w:rsidP="00000000" w:rsidRDefault="00000000" w:rsidRPr="00000000" w14:paraId="00000092">
      <w:pPr>
        <w:numPr>
          <w:ilvl w:val="0"/>
          <w:numId w:val="6"/>
        </w:numPr>
        <w:pBdr>
          <w:top w:space="0" w:sz="0" w:val="nil"/>
          <w:left w:space="0" w:sz="0" w:val="nil"/>
          <w:bottom w:space="0" w:sz="0" w:val="nil"/>
          <w:right w:space="0" w:sz="0" w:val="nil"/>
          <w:between w:space="0" w:sz="0" w:val="nil"/>
        </w:pBdr>
        <w:shd w:fill="auto" w:val="clear"/>
        <w:ind w:left="720" w:hanging="360"/>
        <w:contextualSpacing w:val="1"/>
        <w:jc w:val="both"/>
        <w:rPr>
          <w:rFonts w:ascii="Arial" w:cs="Arial" w:eastAsia="Arial" w:hAnsi="Arial"/>
          <w:sz w:val="22"/>
          <w:szCs w:val="22"/>
          <w:u w:val="none"/>
        </w:rPr>
      </w:pPr>
      <w:bookmarkStart w:colFirst="0" w:colLast="0" w:name="_dmtep68vssf4" w:id="12"/>
      <w:bookmarkEnd w:id="12"/>
      <w:r w:rsidDel="00000000" w:rsidR="00000000" w:rsidRPr="00000000">
        <w:rPr>
          <w:rFonts w:ascii="Arial" w:cs="Arial" w:eastAsia="Arial" w:hAnsi="Arial"/>
          <w:sz w:val="22"/>
          <w:szCs w:val="22"/>
          <w:rtl w:val="0"/>
        </w:rPr>
        <w:t xml:space="preserve">Definir critérios científicos dos dados e informações relevantes para o projeto segundo o modelo de economia da informação  e  mapeamento semântico das categorias identificadas;</w:t>
      </w:r>
    </w:p>
    <w:p w:rsidR="00000000" w:rsidDel="00000000" w:rsidP="00000000" w:rsidRDefault="00000000" w:rsidRPr="00000000" w14:paraId="00000093">
      <w:pPr>
        <w:numPr>
          <w:ilvl w:val="0"/>
          <w:numId w:val="6"/>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rPr>
      </w:pPr>
      <w:bookmarkStart w:colFirst="0" w:colLast="0" w:name="_t6lpqdw4j8ep" w:id="13"/>
      <w:bookmarkEnd w:id="13"/>
      <w:r w:rsidDel="00000000" w:rsidR="00000000" w:rsidRPr="00000000">
        <w:rPr>
          <w:rFonts w:ascii="Arial" w:cs="Arial" w:eastAsia="Arial" w:hAnsi="Arial"/>
          <w:sz w:val="22"/>
          <w:szCs w:val="22"/>
          <w:rtl w:val="0"/>
        </w:rPr>
        <w:t xml:space="preserve">Propor um modelo semântico de arquitetura em camada integrado por um  dicionário e uma metalinguagem de especificação simbólica (MLEI);</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ind w:left="360" w:firstLine="0"/>
        <w:contextualSpacing w:val="0"/>
        <w:rPr>
          <w:rFonts w:ascii="Arial" w:cs="Arial" w:eastAsia="Arial" w:hAnsi="Arial"/>
        </w:rPr>
      </w:pPr>
      <w:bookmarkStart w:colFirst="0" w:colLast="0" w:name="_gjdgxs" w:id="2"/>
      <w:bookmarkEnd w:id="2"/>
      <w:r w:rsidDel="00000000" w:rsidR="00000000" w:rsidRPr="00000000">
        <w:rPr>
          <w:rFonts w:ascii="Arial" w:cs="Arial" w:eastAsia="Arial" w:hAnsi="Arial"/>
          <w:rtl w:val="0"/>
        </w:rPr>
        <w:t xml:space="preserve"> </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rPr>
      </w:pPr>
      <w:bookmarkStart w:colFirst="0" w:colLast="0" w:name="_nv5lli39xofw" w:id="14"/>
      <w:bookmarkEnd w:id="14"/>
      <w:r w:rsidDel="00000000" w:rsidR="00000000" w:rsidRPr="00000000">
        <w:rPr>
          <w:rFonts w:ascii="Arial" w:cs="Arial" w:eastAsia="Arial" w:hAnsi="Arial"/>
          <w:b w:val="1"/>
          <w:rtl w:val="0"/>
        </w:rPr>
        <w:t xml:space="preserve">Etapa  III</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sz w:val="22"/>
          <w:szCs w:val="22"/>
          <w:rtl w:val="0"/>
        </w:rPr>
        <w:t xml:space="preserve">Desenvolvimento de plataforma de produção digital de informação multimodal</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rPr>
      </w:pPr>
      <w:bookmarkStart w:colFirst="0" w:colLast="0" w:name="_q5egj5k7c60l" w:id="15"/>
      <w:bookmarkEnd w:id="15"/>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ind w:left="0" w:firstLine="0"/>
        <w:contextualSpacing w:val="0"/>
        <w:jc w:val="both"/>
        <w:rPr>
          <w:rFonts w:ascii="Arial" w:cs="Arial" w:eastAsia="Arial" w:hAnsi="Arial"/>
          <w:sz w:val="22"/>
          <w:szCs w:val="22"/>
        </w:rPr>
      </w:pPr>
      <w:bookmarkStart w:colFirst="0" w:colLast="0" w:name="_jvi5lot4ek3d" w:id="16"/>
      <w:bookmarkEnd w:id="16"/>
      <w:r w:rsidDel="00000000" w:rsidR="00000000" w:rsidRPr="00000000">
        <w:rPr>
          <w:rFonts w:ascii="Arial" w:cs="Arial" w:eastAsia="Arial" w:hAnsi="Arial"/>
          <w:sz w:val="22"/>
          <w:szCs w:val="22"/>
          <w:rtl w:val="0"/>
        </w:rPr>
        <w:t xml:space="preserve">As atividades incluem diagno</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ind w:left="0" w:firstLine="0"/>
        <w:contextualSpacing w:val="0"/>
        <w:jc w:val="both"/>
        <w:rPr>
          <w:rFonts w:ascii="Arial" w:cs="Arial" w:eastAsia="Arial" w:hAnsi="Arial"/>
          <w:sz w:val="22"/>
          <w:szCs w:val="22"/>
        </w:rPr>
      </w:pPr>
      <w:bookmarkStart w:colFirst="0" w:colLast="0" w:name="_ab17bi3k4syj" w:id="17"/>
      <w:bookmarkEnd w:id="17"/>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ind w:left="0" w:firstLine="0"/>
        <w:contextualSpacing w:val="0"/>
        <w:jc w:val="both"/>
        <w:rPr>
          <w:rFonts w:ascii="Arial" w:cs="Arial" w:eastAsia="Arial" w:hAnsi="Arial"/>
          <w:sz w:val="22"/>
          <w:szCs w:val="22"/>
        </w:rPr>
      </w:pPr>
      <w:bookmarkStart w:colFirst="0" w:colLast="0" w:name="_9h9yxnjc2zw9" w:id="18"/>
      <w:bookmarkEnd w:id="18"/>
      <w:r w:rsidDel="00000000" w:rsidR="00000000" w:rsidRPr="00000000">
        <w:rPr>
          <w:rFonts w:ascii="Arial" w:cs="Arial" w:eastAsia="Arial" w:hAnsi="Arial"/>
          <w:sz w:val="22"/>
          <w:szCs w:val="22"/>
          <w:rtl w:val="0"/>
        </w:rPr>
        <w:t xml:space="preserve">sticar e sugerir diretrizes e ferramentas que propiciem o trabalho cooperativo e o compartilhamento dos conteúdos:</w:t>
      </w:r>
    </w:p>
    <w:p w:rsidR="00000000" w:rsidDel="00000000" w:rsidP="00000000" w:rsidRDefault="00000000" w:rsidRPr="00000000" w14:paraId="0000009A">
      <w:pPr>
        <w:numPr>
          <w:ilvl w:val="0"/>
          <w:numId w:val="5"/>
        </w:numPr>
        <w:pBdr>
          <w:top w:space="0" w:sz="0" w:val="nil"/>
          <w:left w:space="0" w:sz="0" w:val="nil"/>
          <w:bottom w:space="0" w:sz="0" w:val="nil"/>
          <w:right w:space="0" w:sz="0" w:val="nil"/>
          <w:between w:space="0" w:sz="0" w:val="nil"/>
        </w:pBdr>
        <w:shd w:fill="auto" w:val="clear"/>
        <w:ind w:left="720" w:hanging="360"/>
        <w:contextualSpacing w:val="1"/>
        <w:jc w:val="both"/>
        <w:rPr>
          <w:rFonts w:ascii="Arial" w:cs="Arial" w:eastAsia="Arial" w:hAnsi="Arial"/>
          <w:sz w:val="22"/>
          <w:szCs w:val="22"/>
          <w:u w:val="none"/>
        </w:rPr>
      </w:pPr>
      <w:bookmarkStart w:colFirst="0" w:colLast="0" w:name="_uqcal3ean1zc" w:id="19"/>
      <w:bookmarkEnd w:id="19"/>
      <w:r w:rsidDel="00000000" w:rsidR="00000000" w:rsidRPr="00000000">
        <w:rPr>
          <w:rFonts w:ascii="Arial" w:cs="Arial" w:eastAsia="Arial" w:hAnsi="Arial"/>
          <w:sz w:val="22"/>
          <w:szCs w:val="22"/>
          <w:rtl w:val="0"/>
        </w:rPr>
        <w:t xml:space="preserve">Identificar os aspectos de infra-estrutura de hardware e software, de linguagem, de interface, de apresentação gráfica e visual, para as diferentes mídias;</w:t>
      </w:r>
    </w:p>
    <w:p w:rsidR="00000000" w:rsidDel="00000000" w:rsidP="00000000" w:rsidRDefault="00000000" w:rsidRPr="00000000" w14:paraId="0000009B">
      <w:pPr>
        <w:numPr>
          <w:ilvl w:val="0"/>
          <w:numId w:val="5"/>
        </w:numPr>
        <w:pBdr>
          <w:top w:space="0" w:sz="0" w:val="nil"/>
          <w:left w:space="0" w:sz="0" w:val="nil"/>
          <w:bottom w:space="0" w:sz="0" w:val="nil"/>
          <w:right w:space="0" w:sz="0" w:val="nil"/>
          <w:between w:space="0" w:sz="0" w:val="nil"/>
        </w:pBdr>
        <w:shd w:fill="auto" w:val="clear"/>
        <w:ind w:left="720" w:hanging="360"/>
        <w:contextualSpacing w:val="1"/>
        <w:jc w:val="both"/>
        <w:rPr>
          <w:rFonts w:ascii="Arial" w:cs="Arial" w:eastAsia="Arial" w:hAnsi="Arial"/>
          <w:sz w:val="22"/>
          <w:szCs w:val="22"/>
          <w:u w:val="none"/>
        </w:rPr>
      </w:pPr>
      <w:bookmarkStart w:colFirst="0" w:colLast="0" w:name="_9jd8cmi76iv8" w:id="20"/>
      <w:bookmarkEnd w:id="20"/>
      <w:r w:rsidDel="00000000" w:rsidR="00000000" w:rsidRPr="00000000">
        <w:rPr>
          <w:rFonts w:ascii="Arial" w:cs="Arial" w:eastAsia="Arial" w:hAnsi="Arial"/>
          <w:sz w:val="22"/>
          <w:szCs w:val="22"/>
          <w:rtl w:val="0"/>
        </w:rPr>
        <w:t xml:space="preserve">Propor sistema de atualização das informações nos diferentes veículos/ plataformas segundo plataformas colaborativas;</w:t>
      </w:r>
    </w:p>
    <w:p w:rsidR="00000000" w:rsidDel="00000000" w:rsidP="00000000" w:rsidRDefault="00000000" w:rsidRPr="00000000" w14:paraId="0000009C">
      <w:pPr>
        <w:numPr>
          <w:ilvl w:val="0"/>
          <w:numId w:val="5"/>
        </w:numPr>
        <w:pBdr>
          <w:top w:space="0" w:sz="0" w:val="nil"/>
          <w:left w:space="0" w:sz="0" w:val="nil"/>
          <w:bottom w:space="0" w:sz="0" w:val="nil"/>
          <w:right w:space="0" w:sz="0" w:val="nil"/>
          <w:between w:space="0" w:sz="0" w:val="nil"/>
        </w:pBdr>
        <w:shd w:fill="auto" w:val="clear"/>
        <w:ind w:left="720" w:hanging="360"/>
        <w:contextualSpacing w:val="1"/>
        <w:jc w:val="both"/>
        <w:rPr>
          <w:rFonts w:ascii="Arial" w:cs="Arial" w:eastAsia="Arial" w:hAnsi="Arial"/>
          <w:sz w:val="22"/>
          <w:szCs w:val="22"/>
          <w:u w:val="none"/>
        </w:rPr>
      </w:pPr>
      <w:bookmarkStart w:colFirst="0" w:colLast="0" w:name="_gghqngan4i54" w:id="21"/>
      <w:bookmarkEnd w:id="21"/>
      <w:r w:rsidDel="00000000" w:rsidR="00000000" w:rsidRPr="00000000">
        <w:rPr>
          <w:rFonts w:ascii="Arial" w:cs="Arial" w:eastAsia="Arial" w:hAnsi="Arial"/>
          <w:sz w:val="22"/>
          <w:szCs w:val="22"/>
          <w:rtl w:val="0"/>
        </w:rPr>
        <w:t xml:space="preserve">Desenvolver um ambiente de gestão de conteúdos e de conhecimento em rede para ambientes de produção cooperativa utilizando ferramentas de colaboração (como Wiki e </w:t>
      </w:r>
      <w:r w:rsidDel="00000000" w:rsidR="00000000" w:rsidRPr="00000000">
        <w:rPr>
          <w:rFonts w:ascii="Arial" w:cs="Arial" w:eastAsia="Arial" w:hAnsi="Arial"/>
          <w:i w:val="1"/>
          <w:sz w:val="22"/>
          <w:szCs w:val="22"/>
          <w:rtl w:val="0"/>
        </w:rPr>
        <w:t xml:space="preserve">Agora</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9D">
      <w:pPr>
        <w:numPr>
          <w:ilvl w:val="0"/>
          <w:numId w:val="5"/>
        </w:numPr>
        <w:pBdr>
          <w:top w:space="0" w:sz="0" w:val="nil"/>
          <w:left w:space="0" w:sz="0" w:val="nil"/>
          <w:bottom w:space="0" w:sz="0" w:val="nil"/>
          <w:right w:space="0" w:sz="0" w:val="nil"/>
          <w:between w:space="0" w:sz="0" w:val="nil"/>
        </w:pBdr>
        <w:shd w:fill="auto" w:val="clear"/>
        <w:ind w:left="720" w:hanging="360"/>
        <w:contextualSpacing w:val="1"/>
        <w:jc w:val="both"/>
        <w:rPr>
          <w:rFonts w:ascii="Arial" w:cs="Arial" w:eastAsia="Arial" w:hAnsi="Arial"/>
          <w:sz w:val="22"/>
          <w:szCs w:val="22"/>
          <w:u w:val="none"/>
        </w:rPr>
      </w:pPr>
      <w:bookmarkStart w:colFirst="0" w:colLast="0" w:name="_e7ctjeuetf1d" w:id="22"/>
      <w:bookmarkEnd w:id="22"/>
      <w:r w:rsidDel="00000000" w:rsidR="00000000" w:rsidRPr="00000000">
        <w:rPr>
          <w:rFonts w:ascii="Arial" w:cs="Arial" w:eastAsia="Arial" w:hAnsi="Arial"/>
          <w:sz w:val="22"/>
          <w:szCs w:val="22"/>
          <w:rtl w:val="0"/>
        </w:rPr>
        <w:t xml:space="preserve">Criar tutoriais, fóruns e promover a divulgação de eventos de interesse; ambientes de pesquisa, publicação  e  experimentação tecnológicas multimodais, ubíquas e convergentes;</w:t>
      </w:r>
    </w:p>
    <w:p w:rsidR="00000000" w:rsidDel="00000000" w:rsidP="00000000" w:rsidRDefault="00000000" w:rsidRPr="00000000" w14:paraId="0000009E">
      <w:pPr>
        <w:numPr>
          <w:ilvl w:val="0"/>
          <w:numId w:val="5"/>
        </w:numPr>
        <w:pBdr>
          <w:top w:space="0" w:sz="0" w:val="nil"/>
          <w:left w:space="0" w:sz="0" w:val="nil"/>
          <w:bottom w:space="0" w:sz="0" w:val="nil"/>
          <w:right w:space="0" w:sz="0" w:val="nil"/>
          <w:between w:space="0" w:sz="0" w:val="nil"/>
        </w:pBdr>
        <w:shd w:fill="auto" w:val="clear"/>
        <w:ind w:left="720" w:hanging="360"/>
        <w:contextualSpacing w:val="1"/>
        <w:jc w:val="both"/>
        <w:rPr>
          <w:rFonts w:ascii="Arial" w:cs="Arial" w:eastAsia="Arial" w:hAnsi="Arial"/>
          <w:sz w:val="22"/>
          <w:szCs w:val="22"/>
          <w:u w:val="none"/>
        </w:rPr>
      </w:pPr>
      <w:bookmarkStart w:colFirst="0" w:colLast="0" w:name="_gjdgxs" w:id="2"/>
      <w:bookmarkEnd w:id="2"/>
      <w:r w:rsidDel="00000000" w:rsidR="00000000" w:rsidRPr="00000000">
        <w:rPr>
          <w:rFonts w:ascii="Arial" w:cs="Arial" w:eastAsia="Arial" w:hAnsi="Arial"/>
          <w:sz w:val="22"/>
          <w:szCs w:val="22"/>
          <w:rtl w:val="0"/>
        </w:rPr>
        <w:t xml:space="preserve">Desenvolver protótipo de modelagem semântica de informação nos  Laboratórios de Comunicação e de Ciência da Computação.</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contextualSpacing w:val="0"/>
        <w:rPr>
          <w:rFonts w:ascii="Arial" w:cs="Arial" w:eastAsia="Arial" w:hAnsi="Arial"/>
        </w:rPr>
      </w:pPr>
      <w:bookmarkStart w:colFirst="0" w:colLast="0" w:name="_gjdgxs" w:id="2"/>
      <w:bookmarkEnd w:id="2"/>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rPr>
      </w:pPr>
      <w:bookmarkStart w:colFirst="0" w:colLast="0" w:name="_gi6gbtwysh0r" w:id="23"/>
      <w:bookmarkEnd w:id="23"/>
      <w:r w:rsidDel="00000000" w:rsidR="00000000" w:rsidRPr="00000000">
        <w:rPr>
          <w:rFonts w:ascii="Arial" w:cs="Arial" w:eastAsia="Arial" w:hAnsi="Arial"/>
          <w:b w:val="1"/>
          <w:rtl w:val="0"/>
        </w:rPr>
        <w:t xml:space="preserve">Etapa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IV: Aplicação do modelo</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contextualSpacing w:val="0"/>
        <w:rPr>
          <w:rFonts w:ascii="Arial" w:cs="Arial" w:eastAsia="Arial" w:hAnsi="Arial"/>
          <w:b w:val="1"/>
        </w:rPr>
      </w:pPr>
      <w:bookmarkStart w:colFirst="0" w:colLast="0" w:name="_yweg42gibumv" w:id="24"/>
      <w:bookmarkEnd w:id="24"/>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bookmarkStart w:colFirst="0" w:colLast="0" w:name="_rtbixscdnio2" w:id="25"/>
      <w:bookmarkEnd w:id="25"/>
      <w:r w:rsidDel="00000000" w:rsidR="00000000" w:rsidRPr="00000000">
        <w:rPr>
          <w:rFonts w:ascii="Arial" w:cs="Arial" w:eastAsia="Arial" w:hAnsi="Arial"/>
          <w:sz w:val="22"/>
          <w:szCs w:val="22"/>
          <w:rtl w:val="0"/>
        </w:rPr>
        <w:t xml:space="preserve">Implementar base de dados reais, dicionários e metalinguagem  para construção  de testes de funcionalidade e ajustes finos e validação, bem como, capacitação dos usuários finais.</w:t>
      </w:r>
    </w:p>
    <w:p w:rsidR="00000000" w:rsidDel="00000000" w:rsidP="00000000" w:rsidRDefault="00000000" w:rsidRPr="00000000" w14:paraId="000000A3">
      <w:pPr>
        <w:numPr>
          <w:ilvl w:val="0"/>
          <w:numId w:val="3"/>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rPr>
      </w:pPr>
      <w:bookmarkStart w:colFirst="0" w:colLast="0" w:name="_gjdgxs" w:id="2"/>
      <w:bookmarkEnd w:id="2"/>
      <w:r w:rsidDel="00000000" w:rsidR="00000000" w:rsidRPr="00000000">
        <w:rPr>
          <w:rFonts w:ascii="Arial" w:cs="Arial" w:eastAsia="Arial" w:hAnsi="Arial"/>
          <w:sz w:val="22"/>
          <w:szCs w:val="22"/>
          <w:rtl w:val="0"/>
        </w:rPr>
        <w:t xml:space="preserve">Testar ambiente computacional para apoio ao desenvolvimento dos sistemas inteligentes, testes e demonstração dos resultados;</w:t>
      </w:r>
    </w:p>
    <w:p w:rsidR="00000000" w:rsidDel="00000000" w:rsidP="00000000" w:rsidRDefault="00000000" w:rsidRPr="00000000" w14:paraId="000000A4">
      <w:pPr>
        <w:numPr>
          <w:ilvl w:val="0"/>
          <w:numId w:val="3"/>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u w:val="none"/>
        </w:rPr>
      </w:pPr>
      <w:bookmarkStart w:colFirst="0" w:colLast="0" w:name="_hnefgbqh89s7" w:id="26"/>
      <w:bookmarkEnd w:id="26"/>
      <w:r w:rsidDel="00000000" w:rsidR="00000000" w:rsidRPr="00000000">
        <w:rPr>
          <w:rFonts w:ascii="Arial" w:cs="Arial" w:eastAsia="Arial" w:hAnsi="Arial"/>
          <w:sz w:val="22"/>
          <w:szCs w:val="22"/>
          <w:rtl w:val="0"/>
        </w:rPr>
        <w:t xml:space="preserve">Experimentar e propor linguagens, estilos e gêneros jornalísticos para os dispositivos móveis, contribuindo para o aperfeiçoamento e lançamento de inovações que agreguem a participação cidadã;</w:t>
      </w:r>
    </w:p>
    <w:p w:rsidR="00000000" w:rsidDel="00000000" w:rsidP="00000000" w:rsidRDefault="00000000" w:rsidRPr="00000000" w14:paraId="000000A5">
      <w:pPr>
        <w:numPr>
          <w:ilvl w:val="0"/>
          <w:numId w:val="3"/>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u w:val="none"/>
        </w:rPr>
      </w:pPr>
      <w:bookmarkStart w:colFirst="0" w:colLast="0" w:name="_uged3t9milkz" w:id="27"/>
      <w:bookmarkEnd w:id="27"/>
      <w:r w:rsidDel="00000000" w:rsidR="00000000" w:rsidRPr="00000000">
        <w:rPr>
          <w:rFonts w:ascii="Arial" w:cs="Arial" w:eastAsia="Arial" w:hAnsi="Arial"/>
          <w:sz w:val="22"/>
          <w:szCs w:val="22"/>
          <w:rtl w:val="0"/>
        </w:rPr>
        <w:t xml:space="preserve">Investigar o aparecimento, o funcionamento e a sobrevivência dos produtos informativos feitos especialmente para tablets e celulares.</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ind w:left="0" w:firstLine="0"/>
        <w:contextualSpacing w:val="0"/>
        <w:rPr>
          <w:rFonts w:ascii="Arial" w:cs="Arial" w:eastAsia="Arial" w:hAnsi="Arial"/>
        </w:rPr>
      </w:pPr>
      <w:bookmarkStart w:colFirst="0" w:colLast="0" w:name="_gjdgxs" w:id="2"/>
      <w:bookmarkEnd w:id="2"/>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rPr>
      </w:pPr>
      <w:bookmarkStart w:colFirst="0" w:colLast="0" w:name="_dwwmvp4vpbhr" w:id="28"/>
      <w:bookmarkEnd w:id="28"/>
      <w:r w:rsidDel="00000000" w:rsidR="00000000" w:rsidRPr="00000000">
        <w:rPr>
          <w:rFonts w:ascii="Arial" w:cs="Arial" w:eastAsia="Arial" w:hAnsi="Arial"/>
          <w:b w:val="1"/>
          <w:rtl w:val="0"/>
        </w:rPr>
        <w:t xml:space="preserve">Etapa  V: Divulgação científica</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rPr>
      </w:pPr>
      <w:bookmarkStart w:colFirst="0" w:colLast="0" w:name="_gjdgxs" w:id="2"/>
      <w:bookmarkEnd w:id="2"/>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gjdgxs" w:id="2"/>
      <w:bookmarkEnd w:id="2"/>
      <w:r w:rsidDel="00000000" w:rsidR="00000000" w:rsidRPr="00000000">
        <w:rPr>
          <w:rFonts w:ascii="Arial" w:cs="Arial" w:eastAsia="Arial" w:hAnsi="Arial"/>
          <w:sz w:val="22"/>
          <w:szCs w:val="22"/>
          <w:rtl w:val="0"/>
        </w:rPr>
        <w:t xml:space="preserve">Propor atividades de demonstração dos produtos, soluções tecnológicas  e conteúdos em mídias multimodais convergentes em ambientes reais de produção jornalística para demonstração dos resultados da pesquisa e, em especial:</w:t>
      </w:r>
    </w:p>
    <w:p w:rsidR="00000000" w:rsidDel="00000000" w:rsidP="00000000" w:rsidRDefault="00000000" w:rsidRPr="00000000" w14:paraId="000000AA">
      <w:pPr>
        <w:numPr>
          <w:ilvl w:val="0"/>
          <w:numId w:val="8"/>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rPr>
      </w:pPr>
      <w:bookmarkStart w:colFirst="0" w:colLast="0" w:name="_gjdgxs" w:id="2"/>
      <w:bookmarkEnd w:id="2"/>
      <w:r w:rsidDel="00000000" w:rsidR="00000000" w:rsidRPr="00000000">
        <w:rPr>
          <w:rFonts w:ascii="Arial" w:cs="Arial" w:eastAsia="Arial" w:hAnsi="Arial"/>
          <w:sz w:val="22"/>
          <w:szCs w:val="22"/>
          <w:rtl w:val="0"/>
        </w:rPr>
        <w:t xml:space="preserve">Elaborar relatórios técnicos parciais e finais;</w:t>
      </w:r>
    </w:p>
    <w:p w:rsidR="00000000" w:rsidDel="00000000" w:rsidP="00000000" w:rsidRDefault="00000000" w:rsidRPr="00000000" w14:paraId="000000AB">
      <w:pPr>
        <w:numPr>
          <w:ilvl w:val="0"/>
          <w:numId w:val="8"/>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rPr>
      </w:pPr>
      <w:bookmarkStart w:colFirst="0" w:colLast="0" w:name="_eiscc8ki6olj" w:id="29"/>
      <w:bookmarkEnd w:id="29"/>
      <w:r w:rsidDel="00000000" w:rsidR="00000000" w:rsidRPr="00000000">
        <w:rPr>
          <w:rFonts w:ascii="Arial" w:cs="Arial" w:eastAsia="Arial" w:hAnsi="Arial"/>
          <w:sz w:val="22"/>
          <w:szCs w:val="22"/>
          <w:rtl w:val="0"/>
        </w:rPr>
        <w:t xml:space="preserve">Apresentar resultados da pesquisa  e publicações científicas nos Congressos da Sociedade Brasileira de Computação (SBC) e Associação Brasileira de Pesquisadores em Jornalismo (SBPJor);</w:t>
      </w:r>
    </w:p>
    <w:p w:rsidR="00000000" w:rsidDel="00000000" w:rsidP="00000000" w:rsidRDefault="00000000" w:rsidRPr="00000000" w14:paraId="000000AC">
      <w:pPr>
        <w:numPr>
          <w:ilvl w:val="0"/>
          <w:numId w:val="8"/>
        </w:numPr>
        <w:pBdr>
          <w:top w:space="0" w:sz="0" w:val="nil"/>
          <w:left w:space="0" w:sz="0" w:val="nil"/>
          <w:bottom w:space="0" w:sz="0" w:val="nil"/>
          <w:right w:space="0" w:sz="0" w:val="nil"/>
          <w:between w:space="0" w:sz="0" w:val="nil"/>
        </w:pBdr>
        <w:shd w:fill="auto" w:val="clear"/>
        <w:ind w:left="720" w:hanging="360"/>
        <w:contextualSpacing w:val="1"/>
        <w:jc w:val="both"/>
        <w:rPr>
          <w:rFonts w:ascii="Arial" w:cs="Arial" w:eastAsia="Arial" w:hAnsi="Arial"/>
          <w:sz w:val="22"/>
          <w:szCs w:val="22"/>
        </w:rPr>
      </w:pPr>
      <w:bookmarkStart w:colFirst="0" w:colLast="0" w:name="_uh2yhnlbxvwa" w:id="30"/>
      <w:bookmarkEnd w:id="30"/>
      <w:r w:rsidDel="00000000" w:rsidR="00000000" w:rsidRPr="00000000">
        <w:rPr>
          <w:rFonts w:ascii="Arial" w:cs="Arial" w:eastAsia="Arial" w:hAnsi="Arial"/>
          <w:sz w:val="22"/>
          <w:szCs w:val="22"/>
          <w:rtl w:val="0"/>
        </w:rPr>
        <w:t xml:space="preserve">Realizar seminários com professores e pesquisadores convidados das áreas comunicação e computação visando o enriquecimento das pesquisas realizadas no âmbito do projeto.</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yt0fe130e9tg" w:id="31"/>
      <w:bookmarkEnd w:id="31"/>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contextualSpacing w:val="0"/>
        <w:rPr>
          <w:rFonts w:ascii="Arial" w:cs="Arial" w:eastAsia="Arial" w:hAnsi="Arial"/>
          <w:b w:val="1"/>
        </w:rPr>
      </w:pPr>
      <w:bookmarkStart w:colFirst="0" w:colLast="0" w:name="_trz8gldc2j9w" w:id="32"/>
      <w:bookmarkEnd w:id="32"/>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contextualSpacing w:val="0"/>
        <w:rPr>
          <w:rFonts w:ascii="Arial" w:cs="Arial" w:eastAsia="Arial" w:hAnsi="Arial"/>
          <w:b w:val="1"/>
        </w:rPr>
      </w:pPr>
      <w:bookmarkStart w:colFirst="0" w:colLast="0" w:name="_rpo9atd35ho6" w:id="33"/>
      <w:bookmarkEnd w:id="33"/>
      <w:r w:rsidDel="00000000" w:rsidR="00000000" w:rsidRPr="00000000">
        <w:rPr>
          <w:rFonts w:ascii="Arial" w:cs="Arial" w:eastAsia="Arial" w:hAnsi="Arial"/>
          <w:b w:val="1"/>
          <w:rtl w:val="0"/>
        </w:rPr>
        <w:t xml:space="preserve">10. ORÇAMENTO DETALHADO</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rPr>
      </w:pPr>
      <w:bookmarkStart w:colFirst="0" w:colLast="0" w:name="_vapqtnf0pl8z" w:id="34"/>
      <w:bookmarkEnd w:id="34"/>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spacing w:line="240" w:lineRule="auto"/>
        <w:contextualSpacing w:val="0"/>
        <w:jc w:val="both"/>
        <w:rPr>
          <w:rFonts w:ascii="Arial" w:cs="Arial" w:eastAsia="Arial" w:hAnsi="Arial"/>
          <w:sz w:val="22"/>
          <w:szCs w:val="22"/>
        </w:rPr>
      </w:pPr>
      <w:bookmarkStart w:colFirst="0" w:colLast="0" w:name="_ssi57ni72tzo" w:id="35"/>
      <w:bookmarkEnd w:id="35"/>
      <w:r w:rsidDel="00000000" w:rsidR="00000000" w:rsidRPr="00000000">
        <w:rPr>
          <w:rFonts w:ascii="Arial" w:cs="Arial" w:eastAsia="Arial" w:hAnsi="Arial"/>
          <w:sz w:val="22"/>
          <w:szCs w:val="22"/>
          <w:rtl w:val="0"/>
        </w:rPr>
        <w:t xml:space="preserve">A estimativa orçamentária inclui  verbas para  recursos humanos (pessoal), custeio e recursos para tecnologia da informação. </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line="276" w:lineRule="auto"/>
        <w:contextualSpacing w:val="0"/>
        <w:rPr>
          <w:rFonts w:ascii="Arial" w:cs="Arial" w:eastAsia="Arial" w:hAnsi="Arial"/>
          <w:sz w:val="22"/>
          <w:szCs w:val="22"/>
        </w:rPr>
      </w:pPr>
      <w:bookmarkStart w:colFirst="0" w:colLast="0" w:name="_gjdgxs" w:id="2"/>
      <w:bookmarkEnd w:id="2"/>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contextualSpacing w:val="0"/>
        <w:rPr>
          <w:b w:val="1"/>
          <w:sz w:val="22"/>
          <w:szCs w:val="22"/>
        </w:rPr>
      </w:pPr>
      <w:bookmarkStart w:colFirst="0" w:colLast="0" w:name="_vu9msfgu16s5" w:id="36"/>
      <w:bookmarkEnd w:id="36"/>
      <w:r w:rsidDel="00000000" w:rsidR="00000000" w:rsidRPr="00000000">
        <w:rPr>
          <w:rFonts w:ascii="Arial" w:cs="Arial" w:eastAsia="Arial" w:hAnsi="Arial"/>
          <w:b w:val="1"/>
          <w:sz w:val="22"/>
          <w:szCs w:val="22"/>
          <w:rtl w:val="0"/>
        </w:rPr>
        <w:t xml:space="preserve">10.1  Recursos Pessoal  (RH)</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bookmarkStart w:colFirst="0" w:colLast="0" w:name="_o2o04smeygtr" w:id="37"/>
      <w:bookmarkEnd w:id="37"/>
      <w:r w:rsidDel="00000000" w:rsidR="00000000" w:rsidRPr="00000000">
        <w:rPr>
          <w:rtl w:val="0"/>
        </w:rPr>
      </w:r>
    </w:p>
    <w:p w:rsidR="00000000" w:rsidDel="00000000" w:rsidP="00000000" w:rsidRDefault="00000000" w:rsidRPr="00000000" w14:paraId="000000B5">
      <w:pPr>
        <w:numPr>
          <w:ilvl w:val="0"/>
          <w:numId w:val="7"/>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u w:val="none"/>
        </w:rPr>
      </w:pPr>
      <w:bookmarkStart w:colFirst="0" w:colLast="0" w:name="_9ar5mpp3biz6" w:id="38"/>
      <w:bookmarkEnd w:id="38"/>
      <w:r w:rsidDel="00000000" w:rsidR="00000000" w:rsidRPr="00000000">
        <w:rPr>
          <w:rFonts w:ascii="Arial" w:cs="Arial" w:eastAsia="Arial" w:hAnsi="Arial"/>
          <w:sz w:val="22"/>
          <w:szCs w:val="22"/>
          <w:rtl w:val="0"/>
        </w:rPr>
        <w:t xml:space="preserve">Mensalidade de um Pesquisador Visitante Estrangeiro - PVE:  45 dias por ano totalizando R$ 63.000,00;</w:t>
      </w:r>
    </w:p>
    <w:p w:rsidR="00000000" w:rsidDel="00000000" w:rsidP="00000000" w:rsidRDefault="00000000" w:rsidRPr="00000000" w14:paraId="000000B6">
      <w:pPr>
        <w:numPr>
          <w:ilvl w:val="0"/>
          <w:numId w:val="7"/>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u w:val="none"/>
        </w:rPr>
      </w:pPr>
      <w:bookmarkStart w:colFirst="0" w:colLast="0" w:name="_9xli0jbrun0a" w:id="39"/>
      <w:bookmarkEnd w:id="39"/>
      <w:r w:rsidDel="00000000" w:rsidR="00000000" w:rsidRPr="00000000">
        <w:rPr>
          <w:rFonts w:ascii="Arial" w:cs="Arial" w:eastAsia="Arial" w:hAnsi="Arial"/>
          <w:sz w:val="22"/>
          <w:szCs w:val="22"/>
          <w:rtl w:val="0"/>
        </w:rPr>
        <w:t xml:space="preserve">3 Bolsas de Doutoramento Sanduíche no Exterior -  selecionados pela Coordenação do Projeto (poderão ser alterados posteriormente);</w:t>
      </w:r>
    </w:p>
    <w:p w:rsidR="00000000" w:rsidDel="00000000" w:rsidP="00000000" w:rsidRDefault="00000000" w:rsidRPr="00000000" w14:paraId="000000B7">
      <w:pPr>
        <w:numPr>
          <w:ilvl w:val="0"/>
          <w:numId w:val="7"/>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u w:val="none"/>
        </w:rPr>
      </w:pPr>
      <w:bookmarkStart w:colFirst="0" w:colLast="0" w:name="_aqsyosw94hon" w:id="40"/>
      <w:bookmarkEnd w:id="40"/>
      <w:r w:rsidDel="00000000" w:rsidR="00000000" w:rsidRPr="00000000">
        <w:rPr>
          <w:rFonts w:ascii="Arial" w:cs="Arial" w:eastAsia="Arial" w:hAnsi="Arial"/>
          <w:sz w:val="22"/>
          <w:szCs w:val="22"/>
          <w:rtl w:val="0"/>
        </w:rPr>
        <w:t xml:space="preserve">3 Bolsas de Pós-Doutorado -  selecionados pela Coordenação do Projeto de Pesquisa (poderão ser alterados posteriormente).</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sz w:val="22"/>
          <w:szCs w:val="22"/>
        </w:rPr>
      </w:pPr>
      <w:bookmarkStart w:colFirst="0" w:colLast="0" w:name="_gjdgxs" w:id="2"/>
      <w:bookmarkEnd w:id="2"/>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rPr>
      </w:pPr>
      <w:bookmarkStart w:colFirst="0" w:colLast="0" w:name="_d1csb7unjrf3" w:id="41"/>
      <w:bookmarkEnd w:id="41"/>
      <w:r w:rsidDel="00000000" w:rsidR="00000000" w:rsidRPr="00000000">
        <w:rPr>
          <w:rFonts w:ascii="Arial" w:cs="Arial" w:eastAsia="Arial" w:hAnsi="Arial"/>
          <w:b w:val="1"/>
          <w:sz w:val="22"/>
          <w:szCs w:val="22"/>
          <w:rtl w:val="0"/>
        </w:rPr>
        <w:t xml:space="preserve">10.2  Demais recursos</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rPr>
      </w:pPr>
      <w:bookmarkStart w:colFirst="0" w:colLast="0" w:name="_ya3iae86t04y" w:id="42"/>
      <w:bookmarkEnd w:id="42"/>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c8xrwt32kwda" w:id="43"/>
      <w:bookmarkEnd w:id="43"/>
      <w:r w:rsidDel="00000000" w:rsidR="00000000" w:rsidRPr="00000000">
        <w:rPr>
          <w:rFonts w:ascii="Arial" w:cs="Arial" w:eastAsia="Arial" w:hAnsi="Arial"/>
          <w:sz w:val="22"/>
          <w:szCs w:val="22"/>
          <w:rtl w:val="0"/>
        </w:rPr>
        <w:t xml:space="preserve">As despesas estimadas para recursos tecnológicos e acessórios incluem serviços técnicos especializados totalizando R$ 20.000,00; R$10.000,00 e R$ 5.000,00  nos três  anos do Projeto.</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e5f73jbp2z58" w:id="44"/>
      <w:bookmarkEnd w:id="44"/>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sz w:val="22"/>
          <w:szCs w:val="22"/>
        </w:rPr>
      </w:pPr>
      <w:bookmarkStart w:colFirst="0" w:colLast="0" w:name="_uluw5td6bxxb" w:id="45"/>
      <w:bookmarkEnd w:id="45"/>
      <w:r w:rsidDel="00000000" w:rsidR="00000000" w:rsidRPr="00000000">
        <w:rPr>
          <w:rFonts w:ascii="Arial" w:cs="Arial" w:eastAsia="Arial" w:hAnsi="Arial"/>
          <w:sz w:val="22"/>
          <w:szCs w:val="22"/>
          <w:rtl w:val="0"/>
        </w:rPr>
        <w:t xml:space="preserve">Para serviços de manutenção dos equipamentos e demais recursos dos laboratórios e  meios digitais são estimados R$ 10.000,00/ ano totalizando R$ 30.000,00.</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sz w:val="22"/>
          <w:szCs w:val="22"/>
        </w:rPr>
      </w:pPr>
      <w:bookmarkStart w:colFirst="0" w:colLast="0" w:name="_p4d4u1y91y4s" w:id="46"/>
      <w:bookmarkEnd w:id="46"/>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sz w:val="22"/>
          <w:szCs w:val="22"/>
        </w:rPr>
      </w:pPr>
      <w:bookmarkStart w:colFirst="0" w:colLast="0" w:name="_awqmp34a40ro" w:id="47"/>
      <w:bookmarkEnd w:id="47"/>
      <w:r w:rsidDel="00000000" w:rsidR="00000000" w:rsidRPr="00000000">
        <w:rPr>
          <w:rFonts w:ascii="Arial" w:cs="Arial" w:eastAsia="Arial" w:hAnsi="Arial"/>
          <w:sz w:val="22"/>
          <w:szCs w:val="22"/>
          <w:rtl w:val="0"/>
        </w:rPr>
        <w:t xml:space="preserve">Para aquisição de c</w:t>
      </w:r>
      <w:r w:rsidDel="00000000" w:rsidR="00000000" w:rsidRPr="00000000">
        <w:rPr>
          <w:rFonts w:ascii="Arial" w:cs="Arial" w:eastAsia="Arial" w:hAnsi="Arial"/>
          <w:i w:val="1"/>
          <w:sz w:val="22"/>
          <w:szCs w:val="22"/>
          <w:rtl w:val="0"/>
        </w:rPr>
        <w:t xml:space="preserve">onteúdos  e outros meios auxiliares tais como r</w:t>
      </w:r>
      <w:r w:rsidDel="00000000" w:rsidR="00000000" w:rsidRPr="00000000">
        <w:rPr>
          <w:rFonts w:ascii="Arial" w:cs="Arial" w:eastAsia="Arial" w:hAnsi="Arial"/>
          <w:sz w:val="22"/>
          <w:szCs w:val="22"/>
          <w:rtl w:val="0"/>
        </w:rPr>
        <w:t xml:space="preserve">evistas,   livros científicos e pacotes de software são estimados R$ 8.000,00/ano, totalizando R$ 30.000,00.</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sz w:val="22"/>
          <w:szCs w:val="22"/>
        </w:rPr>
      </w:pPr>
      <w:bookmarkStart w:colFirst="0" w:colLast="0" w:name="_7vojuyu8ee0j" w:id="48"/>
      <w:bookmarkEnd w:id="48"/>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2fj39p1iy9c1" w:id="49"/>
      <w:bookmarkEnd w:id="49"/>
      <w:r w:rsidDel="00000000" w:rsidR="00000000" w:rsidRPr="00000000">
        <w:rPr>
          <w:rFonts w:ascii="Arial" w:cs="Arial" w:eastAsia="Arial" w:hAnsi="Arial"/>
          <w:i w:val="1"/>
          <w:sz w:val="22"/>
          <w:szCs w:val="22"/>
          <w:rtl w:val="0"/>
        </w:rPr>
        <w:t xml:space="preserve">Para material de consumo e serviços de terceiros</w:t>
      </w:r>
      <w:r w:rsidDel="00000000" w:rsidR="00000000" w:rsidRPr="00000000">
        <w:rPr>
          <w:rFonts w:ascii="Arial" w:cs="Arial" w:eastAsia="Arial" w:hAnsi="Arial"/>
          <w:sz w:val="22"/>
          <w:szCs w:val="22"/>
          <w:rtl w:val="0"/>
        </w:rPr>
        <w:t xml:space="preserve"> estima-se um total de R$ 21.000,00 para os três anos de projeto.</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sz w:val="22"/>
          <w:szCs w:val="22"/>
        </w:rPr>
      </w:pPr>
      <w:bookmarkStart w:colFirst="0" w:colLast="0" w:name="_wrhkiewztg27" w:id="50"/>
      <w:bookmarkEnd w:id="50"/>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spacing w:line="276" w:lineRule="auto"/>
        <w:contextualSpacing w:val="0"/>
        <w:jc w:val="both"/>
        <w:rPr>
          <w:rFonts w:ascii="Arial" w:cs="Arial" w:eastAsia="Arial" w:hAnsi="Arial"/>
          <w:i w:val="1"/>
          <w:sz w:val="22"/>
          <w:szCs w:val="22"/>
        </w:rPr>
      </w:pPr>
      <w:bookmarkStart w:colFirst="0" w:colLast="0" w:name="_xyways8moq9t" w:id="51"/>
      <w:bookmarkEnd w:id="51"/>
      <w:r w:rsidDel="00000000" w:rsidR="00000000" w:rsidRPr="00000000">
        <w:rPr>
          <w:rFonts w:ascii="Arial" w:cs="Arial" w:eastAsia="Arial" w:hAnsi="Arial"/>
          <w:sz w:val="22"/>
          <w:szCs w:val="22"/>
          <w:rtl w:val="0"/>
        </w:rPr>
        <w:t xml:space="preserve">Para despesas de locomoção nacional e internacional são previstas passagens e diárias</w:t>
      </w:r>
      <w:r w:rsidDel="00000000" w:rsidR="00000000" w:rsidRPr="00000000">
        <w:rPr>
          <w:rFonts w:ascii="Arial" w:cs="Arial" w:eastAsia="Arial" w:hAnsi="Arial"/>
          <w:i w:val="1"/>
          <w:sz w:val="22"/>
          <w:szCs w:val="22"/>
          <w:rtl w:val="0"/>
        </w:rPr>
        <w:t xml:space="preserve"> nos seguintes trechos: </w:t>
      </w:r>
    </w:p>
    <w:p w:rsidR="00000000" w:rsidDel="00000000" w:rsidP="00000000" w:rsidRDefault="00000000" w:rsidRPr="00000000" w14:paraId="000000C4">
      <w:pPr>
        <w:numPr>
          <w:ilvl w:val="0"/>
          <w:numId w:val="2"/>
        </w:numPr>
        <w:pBdr>
          <w:top w:space="0" w:sz="0" w:val="nil"/>
          <w:left w:space="0" w:sz="0" w:val="nil"/>
          <w:bottom w:space="0" w:sz="0" w:val="nil"/>
          <w:right w:space="0" w:sz="0" w:val="nil"/>
          <w:between w:space="0" w:sz="0" w:val="nil"/>
        </w:pBdr>
        <w:shd w:fill="auto" w:val="clear"/>
        <w:spacing w:line="276" w:lineRule="auto"/>
        <w:ind w:left="720" w:hanging="360"/>
        <w:contextualSpacing w:val="1"/>
        <w:rPr>
          <w:rFonts w:ascii="Arial" w:cs="Arial" w:eastAsia="Arial" w:hAnsi="Arial"/>
          <w:sz w:val="22"/>
          <w:szCs w:val="22"/>
          <w:u w:val="none"/>
        </w:rPr>
      </w:pPr>
      <w:bookmarkStart w:colFirst="0" w:colLast="0" w:name="_a5jh5couxwku" w:id="52"/>
      <w:bookmarkEnd w:id="52"/>
      <w:r w:rsidDel="00000000" w:rsidR="00000000" w:rsidRPr="00000000">
        <w:rPr>
          <w:rFonts w:ascii="Arial" w:cs="Arial" w:eastAsia="Arial" w:hAnsi="Arial"/>
          <w:sz w:val="22"/>
          <w:szCs w:val="22"/>
          <w:rtl w:val="0"/>
        </w:rPr>
        <w:t xml:space="preserve">Redação O Globo  - Rede Globo no Rio de Janeiro/BR - 3 pessoas -  R$ 3.000,00;</w:t>
      </w:r>
    </w:p>
    <w:p w:rsidR="00000000" w:rsidDel="00000000" w:rsidP="00000000" w:rsidRDefault="00000000" w:rsidRPr="00000000" w14:paraId="000000C5">
      <w:pPr>
        <w:numPr>
          <w:ilvl w:val="0"/>
          <w:numId w:val="2"/>
        </w:numPr>
        <w:pBdr>
          <w:top w:space="0" w:sz="0" w:val="nil"/>
          <w:left w:space="0" w:sz="0" w:val="nil"/>
          <w:bottom w:space="0" w:sz="0" w:val="nil"/>
          <w:right w:space="0" w:sz="0" w:val="nil"/>
          <w:between w:space="0" w:sz="0" w:val="nil"/>
        </w:pBdr>
        <w:shd w:fill="auto" w:val="clear"/>
        <w:spacing w:line="276" w:lineRule="auto"/>
        <w:ind w:left="720" w:hanging="360"/>
        <w:contextualSpacing w:val="1"/>
        <w:rPr>
          <w:rFonts w:ascii="Arial" w:cs="Arial" w:eastAsia="Arial" w:hAnsi="Arial"/>
          <w:sz w:val="22"/>
          <w:szCs w:val="22"/>
          <w:u w:val="none"/>
        </w:rPr>
      </w:pPr>
      <w:bookmarkStart w:colFirst="0" w:colLast="0" w:name="_ak1h79e5k750" w:id="53"/>
      <w:bookmarkEnd w:id="53"/>
      <w:r w:rsidDel="00000000" w:rsidR="00000000" w:rsidRPr="00000000">
        <w:rPr>
          <w:rFonts w:ascii="Arial" w:cs="Arial" w:eastAsia="Arial" w:hAnsi="Arial"/>
          <w:sz w:val="22"/>
          <w:szCs w:val="22"/>
          <w:rtl w:val="0"/>
        </w:rPr>
        <w:t xml:space="preserve">La Nación/Costa Rica (2 pessoas):R$ 10.000,00</w:t>
      </w:r>
    </w:p>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shd w:fill="auto" w:val="clear"/>
        <w:spacing w:line="276" w:lineRule="auto"/>
        <w:ind w:left="720" w:hanging="360"/>
        <w:contextualSpacing w:val="1"/>
        <w:rPr>
          <w:rFonts w:ascii="Arial" w:cs="Arial" w:eastAsia="Arial" w:hAnsi="Arial"/>
          <w:sz w:val="22"/>
          <w:szCs w:val="22"/>
          <w:u w:val="none"/>
        </w:rPr>
      </w:pPr>
      <w:bookmarkStart w:colFirst="0" w:colLast="0" w:name="_9xhunvg1bgk" w:id="54"/>
      <w:bookmarkEnd w:id="54"/>
      <w:r w:rsidDel="00000000" w:rsidR="00000000" w:rsidRPr="00000000">
        <w:rPr>
          <w:rFonts w:ascii="Arial" w:cs="Arial" w:eastAsia="Arial" w:hAnsi="Arial"/>
          <w:sz w:val="22"/>
          <w:szCs w:val="22"/>
          <w:rtl w:val="0"/>
        </w:rPr>
        <w:t xml:space="preserve">The Guardian/Londres/UK  (2 pessoas): R$ 13.000,00</w:t>
      </w:r>
    </w:p>
    <w:p w:rsidR="00000000" w:rsidDel="00000000" w:rsidP="00000000" w:rsidRDefault="00000000" w:rsidRPr="00000000" w14:paraId="000000C7">
      <w:pPr>
        <w:numPr>
          <w:ilvl w:val="0"/>
          <w:numId w:val="2"/>
        </w:numPr>
        <w:pBdr>
          <w:top w:space="0" w:sz="0" w:val="nil"/>
          <w:left w:space="0" w:sz="0" w:val="nil"/>
          <w:bottom w:space="0" w:sz="0" w:val="nil"/>
          <w:right w:space="0" w:sz="0" w:val="nil"/>
          <w:between w:space="0" w:sz="0" w:val="nil"/>
        </w:pBdr>
        <w:shd w:fill="auto" w:val="clear"/>
        <w:spacing w:line="276" w:lineRule="auto"/>
        <w:ind w:left="720" w:hanging="360"/>
        <w:contextualSpacing w:val="1"/>
        <w:rPr>
          <w:rFonts w:ascii="Arial" w:cs="Arial" w:eastAsia="Arial" w:hAnsi="Arial"/>
          <w:sz w:val="22"/>
          <w:szCs w:val="22"/>
          <w:u w:val="none"/>
        </w:rPr>
      </w:pPr>
      <w:bookmarkStart w:colFirst="0" w:colLast="0" w:name="_einmw97z99mc" w:id="55"/>
      <w:bookmarkEnd w:id="55"/>
      <w:r w:rsidDel="00000000" w:rsidR="00000000" w:rsidRPr="00000000">
        <w:rPr>
          <w:rFonts w:ascii="Arial" w:cs="Arial" w:eastAsia="Arial" w:hAnsi="Arial"/>
          <w:sz w:val="22"/>
          <w:szCs w:val="22"/>
          <w:rtl w:val="0"/>
        </w:rPr>
        <w:t xml:space="preserve">The New York Times/New York/US (2 pessoas): R$ 13.000,00.</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spacing w:line="276" w:lineRule="auto"/>
        <w:contextualSpacing w:val="0"/>
        <w:rPr>
          <w:rFonts w:ascii="Arial" w:cs="Arial" w:eastAsia="Arial" w:hAnsi="Arial"/>
          <w:sz w:val="22"/>
          <w:szCs w:val="22"/>
        </w:rPr>
      </w:pPr>
      <w:bookmarkStart w:colFirst="0" w:colLast="0" w:name="_8zfyuxfu1g4v" w:id="56"/>
      <w:bookmarkEnd w:id="56"/>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ch3lvnofxhmx" w:id="57"/>
      <w:bookmarkEnd w:id="57"/>
      <w:r w:rsidDel="00000000" w:rsidR="00000000" w:rsidRPr="00000000">
        <w:rPr>
          <w:rFonts w:ascii="Arial" w:cs="Arial" w:eastAsia="Arial" w:hAnsi="Arial"/>
          <w:i w:val="1"/>
          <w:sz w:val="22"/>
          <w:szCs w:val="22"/>
          <w:rtl w:val="0"/>
        </w:rPr>
        <w:t xml:space="preserve">Para participação em seminários e congressos no Brasil  de 6 pesquisadores estima-se </w:t>
      </w:r>
      <w:r w:rsidDel="00000000" w:rsidR="00000000" w:rsidRPr="00000000">
        <w:rPr>
          <w:rFonts w:ascii="Arial" w:cs="Arial" w:eastAsia="Arial" w:hAnsi="Arial"/>
          <w:sz w:val="22"/>
          <w:szCs w:val="22"/>
          <w:rtl w:val="0"/>
        </w:rPr>
        <w:t xml:space="preserve">R$ 12.000,00.</w:t>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qdgxhpfbf34f" w:id="58"/>
      <w:bookmarkEnd w:id="58"/>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difhoq1kpcn5" w:id="59"/>
      <w:bookmarkEnd w:id="59"/>
      <w:r w:rsidDel="00000000" w:rsidR="00000000" w:rsidRPr="00000000">
        <w:rPr>
          <w:rFonts w:ascii="Arial" w:cs="Arial" w:eastAsia="Arial" w:hAnsi="Arial"/>
          <w:sz w:val="22"/>
          <w:szCs w:val="22"/>
          <w:rtl w:val="0"/>
        </w:rPr>
        <w:t xml:space="preserve">Todos os bens e serviços serão disponibilizados nos laboratórios que hospedarão as pesquisas e serão mantidos sob a guarda do Coordenação Técnica do projeto. </w:t>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5u1tkdz06xfc" w:id="60"/>
      <w:bookmarkEnd w:id="60"/>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3g83fjpwa4r5" w:id="61"/>
      <w:bookmarkEnd w:id="61"/>
      <w:r w:rsidDel="00000000" w:rsidR="00000000" w:rsidRPr="00000000">
        <w:rPr>
          <w:rFonts w:ascii="Arial" w:cs="Arial" w:eastAsia="Arial" w:hAnsi="Arial"/>
          <w:b w:val="1"/>
          <w:sz w:val="22"/>
          <w:szCs w:val="22"/>
          <w:rtl w:val="0"/>
        </w:rPr>
        <w:t xml:space="preserve">10.3  Quadro Síntese de Recursos Orçamentários</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oskc9poioqmx" w:id="62"/>
      <w:bookmarkEnd w:id="62"/>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83pph6qtb8uw" w:id="63"/>
      <w:bookmarkEnd w:id="63"/>
      <w:r w:rsidDel="00000000" w:rsidR="00000000" w:rsidRPr="00000000">
        <w:rPr>
          <w:rFonts w:ascii="Arial" w:cs="Arial" w:eastAsia="Arial" w:hAnsi="Arial"/>
          <w:sz w:val="22"/>
          <w:szCs w:val="22"/>
          <w:rtl w:val="0"/>
        </w:rPr>
        <w:t xml:space="preserve">Os principais itens de recursos são apresentados no quadro a seguir.</w:t>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5u1tkdz06xfc" w:id="60"/>
      <w:bookmarkEnd w:id="60"/>
      <w:r w:rsidDel="00000000" w:rsidR="00000000" w:rsidRPr="00000000">
        <w:rPr>
          <w:rtl w:val="0"/>
        </w:rPr>
      </w:r>
    </w:p>
    <w:tbl>
      <w:tblPr>
        <w:tblStyle w:val="Table2"/>
        <w:tblW w:w="85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2790"/>
        <w:gridCol w:w="1200"/>
        <w:gridCol w:w="1110"/>
        <w:gridCol w:w="1065"/>
        <w:gridCol w:w="1590"/>
        <w:tblGridChange w:id="0">
          <w:tblGrid>
            <w:gridCol w:w="765"/>
            <w:gridCol w:w="2790"/>
            <w:gridCol w:w="1200"/>
            <w:gridCol w:w="1110"/>
            <w:gridCol w:w="1065"/>
            <w:gridCol w:w="15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contextualSpacing w:val="0"/>
              <w:rPr>
                <w:rFonts w:ascii="Arial" w:cs="Arial" w:eastAsia="Arial" w:hAnsi="Arial"/>
                <w:sz w:val="18"/>
                <w:szCs w:val="18"/>
              </w:rPr>
            </w:pPr>
            <w:bookmarkStart w:colFirst="0" w:colLast="0" w:name="_5bn6ciw82480" w:id="64"/>
            <w:bookmarkEnd w:id="64"/>
            <w:r w:rsidDel="00000000" w:rsidR="00000000" w:rsidRPr="00000000">
              <w:rPr>
                <w:rFonts w:ascii="Arial" w:cs="Arial" w:eastAsia="Arial" w:hAnsi="Arial"/>
                <w:sz w:val="18"/>
                <w:szCs w:val="18"/>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rPr>
            </w:pPr>
            <w:bookmarkStart w:colFirst="0" w:colLast="0" w:name="_lg7ixxtn0awq" w:id="65"/>
            <w:bookmarkEnd w:id="65"/>
            <w:r w:rsidDel="00000000" w:rsidR="00000000" w:rsidRPr="00000000">
              <w:rPr>
                <w:rFonts w:ascii="Arial" w:cs="Arial" w:eastAsia="Arial" w:hAnsi="Arial"/>
                <w:b w:val="1"/>
                <w:sz w:val="18"/>
                <w:szCs w:val="18"/>
                <w:rtl w:val="0"/>
              </w:rPr>
              <w:t xml:space="preserve">DESCRIÇÃO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rPr>
            </w:pPr>
            <w:bookmarkStart w:colFirst="0" w:colLast="0" w:name="_p8flgkqndpb1" w:id="66"/>
            <w:bookmarkEnd w:id="66"/>
            <w:r w:rsidDel="00000000" w:rsidR="00000000" w:rsidRPr="00000000">
              <w:rPr>
                <w:rFonts w:ascii="Arial" w:cs="Arial" w:eastAsia="Arial" w:hAnsi="Arial"/>
                <w:b w:val="1"/>
                <w:sz w:val="18"/>
                <w:szCs w:val="18"/>
                <w:rtl w:val="0"/>
              </w:rPr>
              <w:t xml:space="preserve">2015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rPr>
            </w:pPr>
            <w:bookmarkStart w:colFirst="0" w:colLast="0" w:name="_fkz5hrnhhbz3" w:id="67"/>
            <w:bookmarkEnd w:id="67"/>
            <w:r w:rsidDel="00000000" w:rsidR="00000000" w:rsidRPr="00000000">
              <w:rPr>
                <w:rFonts w:ascii="Arial" w:cs="Arial" w:eastAsia="Arial" w:hAnsi="Arial"/>
                <w:b w:val="1"/>
                <w:sz w:val="18"/>
                <w:szCs w:val="18"/>
                <w:rtl w:val="0"/>
              </w:rPr>
              <w:t xml:space="preserve">2016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rPr>
            </w:pPr>
            <w:bookmarkStart w:colFirst="0" w:colLast="0" w:name="_wncxq7wtjhm2" w:id="68"/>
            <w:bookmarkEnd w:id="68"/>
            <w:r w:rsidDel="00000000" w:rsidR="00000000" w:rsidRPr="00000000">
              <w:rPr>
                <w:rFonts w:ascii="Arial" w:cs="Arial" w:eastAsia="Arial" w:hAnsi="Arial"/>
                <w:b w:val="1"/>
                <w:sz w:val="18"/>
                <w:szCs w:val="18"/>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rPr>
            </w:pPr>
            <w:bookmarkStart w:colFirst="0" w:colLast="0" w:name="_pp5l1jt37cqb" w:id="69"/>
            <w:bookmarkEnd w:id="69"/>
            <w:r w:rsidDel="00000000" w:rsidR="00000000" w:rsidRPr="00000000">
              <w:rPr>
                <w:rFonts w:ascii="Arial" w:cs="Arial" w:eastAsia="Arial" w:hAnsi="Arial"/>
                <w:b w:val="1"/>
                <w:sz w:val="18"/>
                <w:szCs w:val="18"/>
                <w:rtl w:val="0"/>
              </w:rPr>
              <w:t xml:space="preserve">TOTAL (R$)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contextualSpacing w:val="0"/>
              <w:rPr>
                <w:rFonts w:ascii="Arial" w:cs="Arial" w:eastAsia="Arial" w:hAnsi="Arial"/>
                <w:sz w:val="18"/>
                <w:szCs w:val="18"/>
              </w:rPr>
            </w:pPr>
            <w:bookmarkStart w:colFirst="0" w:colLast="0" w:name="_9ti5yxz9kr25" w:id="70"/>
            <w:bookmarkEnd w:id="70"/>
            <w:r w:rsidDel="00000000" w:rsidR="00000000" w:rsidRPr="00000000">
              <w:rPr>
                <w:rFonts w:ascii="Arial" w:cs="Arial" w:eastAsia="Arial" w:hAnsi="Arial"/>
                <w:sz w:val="18"/>
                <w:szCs w:val="18"/>
                <w:rtl w:val="0"/>
              </w:rPr>
              <w:t xml:space="preserve">1</w:t>
            </w:r>
          </w:p>
        </w:tc>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ind w:left="260" w:firstLine="0"/>
              <w:contextualSpacing w:val="0"/>
              <w:rPr>
                <w:rFonts w:ascii="Arial" w:cs="Arial" w:eastAsia="Arial" w:hAnsi="Arial"/>
                <w:sz w:val="18"/>
                <w:szCs w:val="18"/>
              </w:rPr>
            </w:pPr>
            <w:bookmarkStart w:colFirst="0" w:colLast="0" w:name="_gjdgxs" w:id="2"/>
            <w:bookmarkEnd w:id="2"/>
            <w:r w:rsidDel="00000000" w:rsidR="00000000" w:rsidRPr="00000000">
              <w:rPr>
                <w:rFonts w:ascii="Arial" w:cs="Arial" w:eastAsia="Arial" w:hAnsi="Arial"/>
                <w:sz w:val="18"/>
                <w:szCs w:val="18"/>
                <w:rtl w:val="0"/>
              </w:rPr>
              <w:t xml:space="preserve">Recursos tecnológicos e  acessórios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contextualSpacing w:val="0"/>
              <w:rPr>
                <w:rFonts w:ascii="Arial" w:cs="Arial" w:eastAsia="Arial" w:hAnsi="Arial"/>
                <w:sz w:val="18"/>
                <w:szCs w:val="18"/>
              </w:rPr>
            </w:pPr>
            <w:bookmarkStart w:colFirst="0" w:colLast="0" w:name="_nnv6zv7eqxl0" w:id="71"/>
            <w:bookmarkEnd w:id="71"/>
            <w:r w:rsidDel="00000000" w:rsidR="00000000" w:rsidRPr="00000000">
              <w:rPr>
                <w:rFonts w:ascii="Arial" w:cs="Arial" w:eastAsia="Arial" w:hAnsi="Arial"/>
                <w:sz w:val="18"/>
                <w:szCs w:val="18"/>
                <w:rtl w:val="0"/>
              </w:rPr>
              <w:t xml:space="preserve">20.000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contextualSpacing w:val="0"/>
              <w:rPr>
                <w:rFonts w:ascii="Arial" w:cs="Arial" w:eastAsia="Arial" w:hAnsi="Arial"/>
                <w:sz w:val="18"/>
                <w:szCs w:val="18"/>
              </w:rPr>
            </w:pPr>
            <w:bookmarkStart w:colFirst="0" w:colLast="0" w:name="_ozc5jpi1yrsg" w:id="72"/>
            <w:bookmarkEnd w:id="72"/>
            <w:r w:rsidDel="00000000" w:rsidR="00000000" w:rsidRPr="00000000">
              <w:rPr>
                <w:rFonts w:ascii="Arial" w:cs="Arial" w:eastAsia="Arial" w:hAnsi="Arial"/>
                <w:sz w:val="18"/>
                <w:szCs w:val="18"/>
                <w:rtl w:val="0"/>
              </w:rPr>
              <w:t xml:space="preserve">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contextualSpacing w:val="0"/>
              <w:rPr>
                <w:rFonts w:ascii="Arial" w:cs="Arial" w:eastAsia="Arial" w:hAnsi="Arial"/>
                <w:sz w:val="18"/>
                <w:szCs w:val="18"/>
              </w:rPr>
            </w:pPr>
            <w:bookmarkStart w:colFirst="0" w:colLast="0" w:name="_ngrb93r4vnab" w:id="73"/>
            <w:bookmarkEnd w:id="73"/>
            <w:r w:rsidDel="00000000" w:rsidR="00000000" w:rsidRPr="00000000">
              <w:rPr>
                <w:rFonts w:ascii="Arial" w:cs="Arial" w:eastAsia="Arial" w:hAnsi="Arial"/>
                <w:sz w:val="18"/>
                <w:szCs w:val="18"/>
                <w:rtl w:val="0"/>
              </w:rPr>
              <w:t xml:space="preserve">10.000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rPr>
            </w:pPr>
            <w:bookmarkStart w:colFirst="0" w:colLast="0" w:name="_rty06kf9i0iy" w:id="74"/>
            <w:bookmarkEnd w:id="74"/>
            <w:r w:rsidDel="00000000" w:rsidR="00000000" w:rsidRPr="00000000">
              <w:rPr>
                <w:rFonts w:ascii="Arial" w:cs="Arial" w:eastAsia="Arial" w:hAnsi="Arial"/>
                <w:b w:val="1"/>
                <w:sz w:val="18"/>
                <w:szCs w:val="18"/>
                <w:rtl w:val="0"/>
              </w:rPr>
              <w:t xml:space="preserve">35.000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contextualSpacing w:val="0"/>
              <w:rPr>
                <w:rFonts w:ascii="Arial" w:cs="Arial" w:eastAsia="Arial" w:hAnsi="Arial"/>
                <w:sz w:val="18"/>
                <w:szCs w:val="18"/>
              </w:rPr>
            </w:pPr>
            <w:bookmarkStart w:colFirst="0" w:colLast="0" w:name="_vd84cq7a2ski" w:id="75"/>
            <w:bookmarkEnd w:id="75"/>
            <w:r w:rsidDel="00000000" w:rsidR="00000000" w:rsidRPr="00000000">
              <w:rPr>
                <w:rFonts w:ascii="Arial" w:cs="Arial" w:eastAsia="Arial" w:hAnsi="Arial"/>
                <w:sz w:val="18"/>
                <w:szCs w:val="18"/>
                <w:rtl w:val="0"/>
              </w:rPr>
              <w:t xml:space="preserve">2</w:t>
            </w:r>
          </w:p>
        </w:tc>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ind w:left="260" w:firstLine="0"/>
              <w:contextualSpacing w:val="0"/>
              <w:rPr>
                <w:rFonts w:ascii="Arial" w:cs="Arial" w:eastAsia="Arial" w:hAnsi="Arial"/>
                <w:sz w:val="18"/>
                <w:szCs w:val="18"/>
              </w:rPr>
            </w:pPr>
            <w:bookmarkStart w:colFirst="0" w:colLast="0" w:name="_gjdgxs" w:id="2"/>
            <w:bookmarkEnd w:id="2"/>
            <w:r w:rsidDel="00000000" w:rsidR="00000000" w:rsidRPr="00000000">
              <w:rPr>
                <w:rFonts w:ascii="Arial" w:cs="Arial" w:eastAsia="Arial" w:hAnsi="Arial"/>
                <w:sz w:val="18"/>
                <w:szCs w:val="18"/>
                <w:rtl w:val="0"/>
              </w:rPr>
              <w:t xml:space="preserve">Laboratório e meios digitais (Manutenção)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contextualSpacing w:val="0"/>
              <w:rPr>
                <w:rFonts w:ascii="Arial" w:cs="Arial" w:eastAsia="Arial" w:hAnsi="Arial"/>
                <w:sz w:val="18"/>
                <w:szCs w:val="18"/>
              </w:rPr>
            </w:pPr>
            <w:bookmarkStart w:colFirst="0" w:colLast="0" w:name="_htw5bn2oq238" w:id="76"/>
            <w:bookmarkEnd w:id="76"/>
            <w:r w:rsidDel="00000000" w:rsidR="00000000" w:rsidRPr="00000000">
              <w:rPr>
                <w:rFonts w:ascii="Arial" w:cs="Arial" w:eastAsia="Arial" w:hAnsi="Arial"/>
                <w:sz w:val="18"/>
                <w:szCs w:val="18"/>
                <w:rtl w:val="0"/>
              </w:rPr>
              <w:t xml:space="preserve">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contextualSpacing w:val="0"/>
              <w:rPr>
                <w:rFonts w:ascii="Arial" w:cs="Arial" w:eastAsia="Arial" w:hAnsi="Arial"/>
                <w:sz w:val="18"/>
                <w:szCs w:val="18"/>
              </w:rPr>
            </w:pPr>
            <w:bookmarkStart w:colFirst="0" w:colLast="0" w:name="_1zxghq23gxy5" w:id="77"/>
            <w:bookmarkEnd w:id="77"/>
            <w:r w:rsidDel="00000000" w:rsidR="00000000" w:rsidRPr="00000000">
              <w:rPr>
                <w:rFonts w:ascii="Arial" w:cs="Arial" w:eastAsia="Arial" w:hAnsi="Arial"/>
                <w:sz w:val="18"/>
                <w:szCs w:val="18"/>
                <w:rtl w:val="0"/>
              </w:rPr>
              <w:t xml:space="preserve">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contextualSpacing w:val="0"/>
              <w:rPr>
                <w:rFonts w:ascii="Arial" w:cs="Arial" w:eastAsia="Arial" w:hAnsi="Arial"/>
                <w:sz w:val="18"/>
                <w:szCs w:val="18"/>
              </w:rPr>
            </w:pPr>
            <w:bookmarkStart w:colFirst="0" w:colLast="0" w:name="_3t3xb1dd1f18" w:id="78"/>
            <w:bookmarkEnd w:id="78"/>
            <w:r w:rsidDel="00000000" w:rsidR="00000000" w:rsidRPr="00000000">
              <w:rPr>
                <w:rFonts w:ascii="Arial" w:cs="Arial" w:eastAsia="Arial" w:hAnsi="Arial"/>
                <w:sz w:val="18"/>
                <w:szCs w:val="18"/>
                <w:rtl w:val="0"/>
              </w:rPr>
              <w:t xml:space="preserve">10.000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rPr>
            </w:pPr>
            <w:bookmarkStart w:colFirst="0" w:colLast="0" w:name="_cqbnwtpkyk0q" w:id="79"/>
            <w:bookmarkEnd w:id="79"/>
            <w:r w:rsidDel="00000000" w:rsidR="00000000" w:rsidRPr="00000000">
              <w:rPr>
                <w:rFonts w:ascii="Arial" w:cs="Arial" w:eastAsia="Arial" w:hAnsi="Arial"/>
                <w:b w:val="1"/>
                <w:sz w:val="18"/>
                <w:szCs w:val="18"/>
                <w:rtl w:val="0"/>
              </w:rPr>
              <w:t xml:space="preserve">20.000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rPr>
            </w:pPr>
            <w:bookmarkStart w:colFirst="0" w:colLast="0" w:name="_wxjlynbpkdaf" w:id="80"/>
            <w:bookmarkEnd w:id="80"/>
            <w:r w:rsidDel="00000000" w:rsidR="00000000" w:rsidRPr="00000000">
              <w:rPr>
                <w:rFonts w:ascii="Arial" w:cs="Arial" w:eastAsia="Arial" w:hAnsi="Arial"/>
                <w:b w:val="1"/>
                <w:sz w:val="18"/>
                <w:szCs w:val="1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contextualSpacing w:val="0"/>
              <w:rPr>
                <w:rFonts w:ascii="Arial" w:cs="Arial" w:eastAsia="Arial" w:hAnsi="Arial"/>
                <w:sz w:val="18"/>
                <w:szCs w:val="18"/>
              </w:rPr>
            </w:pPr>
            <w:bookmarkStart w:colFirst="0" w:colLast="0" w:name="_9o4c1xsn1n3c" w:id="81"/>
            <w:bookmarkEnd w:id="81"/>
            <w:r w:rsidDel="00000000" w:rsidR="00000000" w:rsidRPr="00000000">
              <w:rPr>
                <w:rFonts w:ascii="Arial" w:cs="Arial" w:eastAsia="Arial" w:hAnsi="Arial"/>
                <w:sz w:val="18"/>
                <w:szCs w:val="18"/>
                <w:rtl w:val="0"/>
              </w:rPr>
              <w:t xml:space="preserve">    Conteúdos científicos e   outros meios auxiliares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contextualSpacing w:val="0"/>
              <w:rPr>
                <w:rFonts w:ascii="Arial" w:cs="Arial" w:eastAsia="Arial" w:hAnsi="Arial"/>
                <w:sz w:val="18"/>
                <w:szCs w:val="18"/>
              </w:rPr>
            </w:pPr>
            <w:bookmarkStart w:colFirst="0" w:colLast="0" w:name="_vttsux3snoj" w:id="82"/>
            <w:bookmarkEnd w:id="82"/>
            <w:r w:rsidDel="00000000" w:rsidR="00000000" w:rsidRPr="00000000">
              <w:rPr>
                <w:rFonts w:ascii="Arial" w:cs="Arial" w:eastAsia="Arial" w:hAnsi="Arial"/>
                <w:sz w:val="18"/>
                <w:szCs w:val="18"/>
                <w:rtl w:val="0"/>
              </w:rPr>
              <w:t xml:space="preserve">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contextualSpacing w:val="0"/>
              <w:rPr>
                <w:rFonts w:ascii="Arial" w:cs="Arial" w:eastAsia="Arial" w:hAnsi="Arial"/>
                <w:sz w:val="18"/>
                <w:szCs w:val="18"/>
              </w:rPr>
            </w:pPr>
            <w:bookmarkStart w:colFirst="0" w:colLast="0" w:name="_gct3nmhrci92" w:id="83"/>
            <w:bookmarkEnd w:id="83"/>
            <w:r w:rsidDel="00000000" w:rsidR="00000000" w:rsidRPr="00000000">
              <w:rPr>
                <w:rFonts w:ascii="Arial" w:cs="Arial" w:eastAsia="Arial" w:hAnsi="Arial"/>
                <w:sz w:val="18"/>
                <w:szCs w:val="18"/>
                <w:rtl w:val="0"/>
              </w:rPr>
              <w:t xml:space="preserve">8.000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contextualSpacing w:val="0"/>
              <w:rPr>
                <w:rFonts w:ascii="Arial" w:cs="Arial" w:eastAsia="Arial" w:hAnsi="Arial"/>
                <w:sz w:val="18"/>
                <w:szCs w:val="18"/>
              </w:rPr>
            </w:pPr>
            <w:bookmarkStart w:colFirst="0" w:colLast="0" w:name="_9p9ji8bkx0am" w:id="84"/>
            <w:bookmarkEnd w:id="84"/>
            <w:r w:rsidDel="00000000" w:rsidR="00000000" w:rsidRPr="00000000">
              <w:rPr>
                <w:rFonts w:ascii="Arial" w:cs="Arial" w:eastAsia="Arial" w:hAnsi="Arial"/>
                <w:sz w:val="18"/>
                <w:szCs w:val="18"/>
                <w:rtl w:val="0"/>
              </w:rPr>
              <w:t xml:space="preserve">10.000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rPr>
            </w:pPr>
            <w:bookmarkStart w:colFirst="0" w:colLast="0" w:name="_7lvb11xzdtjs" w:id="85"/>
            <w:bookmarkEnd w:id="85"/>
            <w:r w:rsidDel="00000000" w:rsidR="00000000" w:rsidRPr="00000000">
              <w:rPr>
                <w:rFonts w:ascii="Arial" w:cs="Arial" w:eastAsia="Arial" w:hAnsi="Arial"/>
                <w:b w:val="1"/>
                <w:sz w:val="18"/>
                <w:szCs w:val="18"/>
                <w:rtl w:val="0"/>
              </w:rPr>
              <w:t xml:space="preserve">23.000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rPr>
            </w:pPr>
            <w:bookmarkStart w:colFirst="0" w:colLast="0" w:name="_nnqbobf2rmvl" w:id="86"/>
            <w:bookmarkEnd w:id="86"/>
            <w:r w:rsidDel="00000000" w:rsidR="00000000" w:rsidRPr="00000000">
              <w:rPr>
                <w:rFonts w:ascii="Arial" w:cs="Arial" w:eastAsia="Arial" w:hAnsi="Arial"/>
                <w:b w:val="1"/>
                <w:sz w:val="18"/>
                <w:szCs w:val="18"/>
                <w:rtl w:val="0"/>
              </w:rPr>
              <w:t xml:space="preserve">4</w:t>
            </w:r>
          </w:p>
        </w:tc>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ind w:left="260" w:firstLine="0"/>
              <w:contextualSpacing w:val="0"/>
              <w:rPr>
                <w:rFonts w:ascii="Arial" w:cs="Arial" w:eastAsia="Arial" w:hAnsi="Arial"/>
                <w:sz w:val="18"/>
                <w:szCs w:val="18"/>
              </w:rPr>
            </w:pPr>
            <w:bookmarkStart w:colFirst="0" w:colLast="0" w:name="_gjdgxs" w:id="2"/>
            <w:bookmarkEnd w:id="2"/>
            <w:r w:rsidDel="00000000" w:rsidR="00000000" w:rsidRPr="00000000">
              <w:rPr>
                <w:rFonts w:ascii="Arial" w:cs="Arial" w:eastAsia="Arial" w:hAnsi="Arial"/>
                <w:sz w:val="18"/>
                <w:szCs w:val="18"/>
                <w:rtl w:val="0"/>
              </w:rPr>
              <w:t xml:space="preserve">Materiais e consumo e serviços de terceiros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contextualSpacing w:val="0"/>
              <w:rPr>
                <w:rFonts w:ascii="Arial" w:cs="Arial" w:eastAsia="Arial" w:hAnsi="Arial"/>
                <w:sz w:val="18"/>
                <w:szCs w:val="18"/>
              </w:rPr>
            </w:pPr>
            <w:bookmarkStart w:colFirst="0" w:colLast="0" w:name="_93qh3zxnvz6s" w:id="87"/>
            <w:bookmarkEnd w:id="87"/>
            <w:r w:rsidDel="00000000" w:rsidR="00000000" w:rsidRPr="00000000">
              <w:rPr>
                <w:rFonts w:ascii="Arial" w:cs="Arial" w:eastAsia="Arial" w:hAnsi="Arial"/>
                <w:sz w:val="18"/>
                <w:szCs w:val="18"/>
                <w:rtl w:val="0"/>
              </w:rPr>
              <w:t xml:space="preserve">7.000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contextualSpacing w:val="0"/>
              <w:rPr>
                <w:rFonts w:ascii="Arial" w:cs="Arial" w:eastAsia="Arial" w:hAnsi="Arial"/>
                <w:sz w:val="18"/>
                <w:szCs w:val="18"/>
              </w:rPr>
            </w:pPr>
            <w:bookmarkStart w:colFirst="0" w:colLast="0" w:name="_dzmalnhcyl93" w:id="88"/>
            <w:bookmarkEnd w:id="88"/>
            <w:r w:rsidDel="00000000" w:rsidR="00000000" w:rsidRPr="00000000">
              <w:rPr>
                <w:rFonts w:ascii="Arial" w:cs="Arial" w:eastAsia="Arial" w:hAnsi="Arial"/>
                <w:sz w:val="18"/>
                <w:szCs w:val="18"/>
                <w:rtl w:val="0"/>
              </w:rPr>
              <w:t xml:space="preserve">6.000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contextualSpacing w:val="0"/>
              <w:rPr>
                <w:rFonts w:ascii="Arial" w:cs="Arial" w:eastAsia="Arial" w:hAnsi="Arial"/>
                <w:sz w:val="18"/>
                <w:szCs w:val="18"/>
              </w:rPr>
            </w:pPr>
            <w:bookmarkStart w:colFirst="0" w:colLast="0" w:name="_1ha6htf7rab2" w:id="89"/>
            <w:bookmarkEnd w:id="89"/>
            <w:r w:rsidDel="00000000" w:rsidR="00000000" w:rsidRPr="00000000">
              <w:rPr>
                <w:rFonts w:ascii="Arial" w:cs="Arial" w:eastAsia="Arial" w:hAnsi="Arial"/>
                <w:sz w:val="18"/>
                <w:szCs w:val="18"/>
                <w:rtl w:val="0"/>
              </w:rPr>
              <w:t xml:space="preserve">8.000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rPr>
            </w:pPr>
            <w:bookmarkStart w:colFirst="0" w:colLast="0" w:name="_s4hb6vps0bbm" w:id="90"/>
            <w:bookmarkEnd w:id="90"/>
            <w:r w:rsidDel="00000000" w:rsidR="00000000" w:rsidRPr="00000000">
              <w:rPr>
                <w:rFonts w:ascii="Arial" w:cs="Arial" w:eastAsia="Arial" w:hAnsi="Arial"/>
                <w:b w:val="1"/>
                <w:sz w:val="18"/>
                <w:szCs w:val="18"/>
                <w:rtl w:val="0"/>
              </w:rPr>
              <w:t xml:space="preserve">21.000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rPr>
            </w:pPr>
            <w:bookmarkStart w:colFirst="0" w:colLast="0" w:name="_33awlg7q24wo" w:id="91"/>
            <w:bookmarkEnd w:id="91"/>
            <w:r w:rsidDel="00000000" w:rsidR="00000000" w:rsidRPr="00000000">
              <w:rPr>
                <w:rFonts w:ascii="Arial" w:cs="Arial" w:eastAsia="Arial" w:hAnsi="Arial"/>
                <w:b w:val="1"/>
                <w:sz w:val="18"/>
                <w:szCs w:val="18"/>
                <w:rtl w:val="0"/>
              </w:rPr>
              <w:t xml:space="preserve">5</w:t>
            </w:r>
          </w:p>
        </w:tc>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ind w:left="260" w:firstLine="0"/>
              <w:contextualSpacing w:val="0"/>
              <w:rPr>
                <w:rFonts w:ascii="Arial" w:cs="Arial" w:eastAsia="Arial" w:hAnsi="Arial"/>
                <w:sz w:val="18"/>
                <w:szCs w:val="18"/>
              </w:rPr>
            </w:pPr>
            <w:bookmarkStart w:colFirst="0" w:colLast="0" w:name="_gjdgxs" w:id="2"/>
            <w:bookmarkEnd w:id="2"/>
            <w:r w:rsidDel="00000000" w:rsidR="00000000" w:rsidRPr="00000000">
              <w:rPr>
                <w:rFonts w:ascii="Arial" w:cs="Arial" w:eastAsia="Arial" w:hAnsi="Arial"/>
                <w:sz w:val="18"/>
                <w:szCs w:val="18"/>
                <w:rtl w:val="0"/>
              </w:rPr>
              <w:t xml:space="preserve">Passagens e diárias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contextualSpacing w:val="0"/>
              <w:rPr>
                <w:rFonts w:ascii="Arial" w:cs="Arial" w:eastAsia="Arial" w:hAnsi="Arial"/>
                <w:sz w:val="18"/>
                <w:szCs w:val="18"/>
              </w:rPr>
            </w:pPr>
            <w:bookmarkStart w:colFirst="0" w:colLast="0" w:name="_dcimvgijninz" w:id="92"/>
            <w:bookmarkEnd w:id="92"/>
            <w:r w:rsidDel="00000000" w:rsidR="00000000" w:rsidRPr="00000000">
              <w:rPr>
                <w:rFonts w:ascii="Arial" w:cs="Arial" w:eastAsia="Arial" w:hAnsi="Arial"/>
                <w:sz w:val="18"/>
                <w:szCs w:val="18"/>
                <w:rtl w:val="0"/>
              </w:rPr>
              <w:t xml:space="preserve">13.000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contextualSpacing w:val="0"/>
              <w:rPr>
                <w:rFonts w:ascii="Arial" w:cs="Arial" w:eastAsia="Arial" w:hAnsi="Arial"/>
                <w:sz w:val="18"/>
                <w:szCs w:val="18"/>
              </w:rPr>
            </w:pPr>
            <w:bookmarkStart w:colFirst="0" w:colLast="0" w:name="_a68xihjyz2w3" w:id="93"/>
            <w:bookmarkEnd w:id="93"/>
            <w:r w:rsidDel="00000000" w:rsidR="00000000" w:rsidRPr="00000000">
              <w:rPr>
                <w:rFonts w:ascii="Arial" w:cs="Arial" w:eastAsia="Arial" w:hAnsi="Arial"/>
                <w:sz w:val="18"/>
                <w:szCs w:val="18"/>
                <w:rtl w:val="0"/>
              </w:rPr>
              <w:t xml:space="preserve">26.000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contextualSpacing w:val="0"/>
              <w:rPr>
                <w:rFonts w:ascii="Arial" w:cs="Arial" w:eastAsia="Arial" w:hAnsi="Arial"/>
                <w:sz w:val="18"/>
                <w:szCs w:val="18"/>
              </w:rPr>
            </w:pPr>
            <w:bookmarkStart w:colFirst="0" w:colLast="0" w:name="_3nxvn94kqzwb" w:id="94"/>
            <w:bookmarkEnd w:id="94"/>
            <w:r w:rsidDel="00000000" w:rsidR="00000000" w:rsidRPr="00000000">
              <w:rPr>
                <w:rFonts w:ascii="Arial" w:cs="Arial" w:eastAsia="Arial" w:hAnsi="Arial"/>
                <w:sz w:val="18"/>
                <w:szCs w:val="18"/>
                <w:rtl w:val="0"/>
              </w:rPr>
              <w:t xml:space="preserve">12.000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rPr>
            </w:pPr>
            <w:bookmarkStart w:colFirst="0" w:colLast="0" w:name="_qmkavccw4qgo" w:id="95"/>
            <w:bookmarkEnd w:id="95"/>
            <w:r w:rsidDel="00000000" w:rsidR="00000000" w:rsidRPr="00000000">
              <w:rPr>
                <w:rFonts w:ascii="Arial" w:cs="Arial" w:eastAsia="Arial" w:hAnsi="Arial"/>
                <w:b w:val="1"/>
                <w:sz w:val="18"/>
                <w:szCs w:val="18"/>
                <w:rtl w:val="0"/>
              </w:rPr>
              <w:t xml:space="preserve">51.000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rPr>
            </w:pPr>
            <w:bookmarkStart w:colFirst="0" w:colLast="0" w:name="_dpanyhopn5sz" w:id="96"/>
            <w:bookmarkEnd w:id="96"/>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contextualSpacing w:val="0"/>
              <w:jc w:val="right"/>
              <w:rPr>
                <w:rFonts w:ascii="Arial" w:cs="Arial" w:eastAsia="Arial" w:hAnsi="Arial"/>
                <w:b w:val="1"/>
                <w:sz w:val="18"/>
                <w:szCs w:val="18"/>
              </w:rPr>
            </w:pPr>
            <w:bookmarkStart w:colFirst="0" w:colLast="0" w:name="_tddvh6yke65w" w:id="97"/>
            <w:bookmarkEnd w:id="97"/>
            <w:r w:rsidDel="00000000" w:rsidR="00000000" w:rsidRPr="00000000">
              <w:rPr>
                <w:rFonts w:ascii="Arial" w:cs="Arial" w:eastAsia="Arial" w:hAnsi="Arial"/>
                <w:b w:val="1"/>
                <w:sz w:val="18"/>
                <w:szCs w:val="18"/>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rPr>
            </w:pPr>
            <w:bookmarkStart w:colFirst="0" w:colLast="0" w:name="_cqhi2fo0km2h" w:id="98"/>
            <w:bookmarkEnd w:id="98"/>
            <w:r w:rsidDel="00000000" w:rsidR="00000000" w:rsidRPr="00000000">
              <w:rPr>
                <w:rFonts w:ascii="Arial" w:cs="Arial" w:eastAsia="Arial" w:hAnsi="Arial"/>
                <w:b w:val="1"/>
                <w:sz w:val="18"/>
                <w:szCs w:val="18"/>
                <w:rtl w:val="0"/>
              </w:rPr>
              <w:t xml:space="preserve">50.000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rPr>
            </w:pPr>
            <w:bookmarkStart w:colFirst="0" w:colLast="0" w:name="_bip8e985l097" w:id="99"/>
            <w:bookmarkEnd w:id="99"/>
            <w:r w:rsidDel="00000000" w:rsidR="00000000" w:rsidRPr="00000000">
              <w:rPr>
                <w:rFonts w:ascii="Arial" w:cs="Arial" w:eastAsia="Arial" w:hAnsi="Arial"/>
                <w:b w:val="1"/>
                <w:sz w:val="18"/>
                <w:szCs w:val="18"/>
                <w:rtl w:val="0"/>
              </w:rPr>
              <w:t xml:space="preserve">50.000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rPr>
            </w:pPr>
            <w:bookmarkStart w:colFirst="0" w:colLast="0" w:name="_l9l43r4irs70" w:id="100"/>
            <w:bookmarkEnd w:id="100"/>
            <w:r w:rsidDel="00000000" w:rsidR="00000000" w:rsidRPr="00000000">
              <w:rPr>
                <w:rFonts w:ascii="Arial" w:cs="Arial" w:eastAsia="Arial" w:hAnsi="Arial"/>
                <w:b w:val="1"/>
                <w:sz w:val="18"/>
                <w:szCs w:val="18"/>
                <w:rtl w:val="0"/>
              </w:rPr>
              <w:t xml:space="preserve">50.000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rPr>
            </w:pPr>
            <w:bookmarkStart w:colFirst="0" w:colLast="0" w:name="_pn6jn7uwn3i1" w:id="101"/>
            <w:bookmarkEnd w:id="101"/>
            <w:r w:rsidDel="00000000" w:rsidR="00000000" w:rsidRPr="00000000">
              <w:rPr>
                <w:rFonts w:ascii="Arial" w:cs="Arial" w:eastAsia="Arial" w:hAnsi="Arial"/>
                <w:b w:val="1"/>
                <w:sz w:val="18"/>
                <w:szCs w:val="18"/>
                <w:rtl w:val="0"/>
              </w:rPr>
              <w:t xml:space="preserve">150.000</w:t>
            </w:r>
          </w:p>
        </w:tc>
      </w:tr>
    </w:tbl>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sz w:val="18"/>
          <w:szCs w:val="18"/>
        </w:rPr>
      </w:pPr>
      <w:bookmarkStart w:colFirst="0" w:colLast="0" w:name="_gjdgxs" w:id="2"/>
      <w:bookmarkEnd w:id="2"/>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pcewuzv4cs53" w:id="102"/>
      <w:bookmarkEnd w:id="102"/>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contextualSpacing w:val="0"/>
        <w:rPr>
          <w:rFonts w:ascii="Arial" w:cs="Arial" w:eastAsia="Arial" w:hAnsi="Arial"/>
          <w:b w:val="1"/>
        </w:rPr>
      </w:pPr>
      <w:bookmarkStart w:colFirst="0" w:colLast="0" w:name="_1iuum1r4x6h" w:id="103"/>
      <w:bookmarkEnd w:id="103"/>
      <w:r w:rsidDel="00000000" w:rsidR="00000000" w:rsidRPr="00000000">
        <w:rPr>
          <w:rFonts w:ascii="Arial" w:cs="Arial" w:eastAsia="Arial" w:hAnsi="Arial"/>
          <w:b w:val="1"/>
          <w:rtl w:val="0"/>
        </w:rPr>
        <w:t xml:space="preserve">11. PÚBLICO-ALVO  E ATORES</w:t>
      </w:r>
    </w:p>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contextualSpacing w:val="0"/>
        <w:rPr>
          <w:rFonts w:ascii="Arial" w:cs="Arial" w:eastAsia="Arial" w:hAnsi="Arial"/>
          <w:b w:val="1"/>
        </w:rPr>
      </w:pPr>
      <w:bookmarkStart w:colFirst="0" w:colLast="0" w:name="_2d9xn1em8m5g" w:id="104"/>
      <w:bookmarkEnd w:id="104"/>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3srwzsesfdf9" w:id="105"/>
      <w:bookmarkEnd w:id="105"/>
      <w:r w:rsidDel="00000000" w:rsidR="00000000" w:rsidRPr="00000000">
        <w:rPr>
          <w:rFonts w:ascii="Arial" w:cs="Arial" w:eastAsia="Arial" w:hAnsi="Arial"/>
          <w:sz w:val="22"/>
          <w:szCs w:val="22"/>
          <w:rtl w:val="0"/>
        </w:rPr>
        <w:t xml:space="preserve">A indicação  dos participantes ficará a cargo da Coordenação do Projeto. A elaboração das atribuições e responsabilidades de todos os componentes que não foram definidas no Edital ficarão a cargo da Coordenação do Projeto, sempre atendendo às normas e regulamentos da UnB.</w:t>
      </w:r>
    </w:p>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e821xpu5hcbe" w:id="106"/>
      <w:bookmarkEnd w:id="106"/>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dmo96chtrxv7" w:id="107"/>
      <w:bookmarkEnd w:id="107"/>
      <w:r w:rsidDel="00000000" w:rsidR="00000000" w:rsidRPr="00000000">
        <w:rPr>
          <w:rFonts w:ascii="Arial" w:cs="Arial" w:eastAsia="Arial" w:hAnsi="Arial"/>
          <w:sz w:val="22"/>
          <w:szCs w:val="22"/>
          <w:rtl w:val="0"/>
        </w:rPr>
        <w:t xml:space="preserve">O campo ID da tabela a seguir será referenciado no cronograma de atividades.</w:t>
      </w:r>
    </w:p>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hex4cg3as7w9" w:id="108"/>
      <w:bookmarkEnd w:id="108"/>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yr2bxsv3m6lj" w:id="109"/>
      <w:bookmarkEnd w:id="109"/>
      <w:r w:rsidDel="00000000" w:rsidR="00000000" w:rsidRPr="00000000">
        <w:br w:type="page"/>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76ef6unrsq6z" w:id="110"/>
      <w:bookmarkEnd w:id="110"/>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sz w:val="20"/>
          <w:szCs w:val="20"/>
        </w:rPr>
      </w:pPr>
      <w:bookmarkStart w:colFirst="0" w:colLast="0" w:name="_6muq065g9n8g" w:id="111"/>
      <w:bookmarkEnd w:id="111"/>
      <w:r w:rsidDel="00000000" w:rsidR="00000000" w:rsidRPr="00000000">
        <w:rPr>
          <w:rFonts w:ascii="Arial" w:cs="Arial" w:eastAsia="Arial" w:hAnsi="Arial"/>
          <w:b w:val="1"/>
          <w:rtl w:val="0"/>
        </w:rPr>
        <w:t xml:space="preserve"> Equipe Executora </w:t>
      </w:r>
      <w:r w:rsidDel="00000000" w:rsidR="00000000" w:rsidRPr="00000000">
        <w:rPr>
          <w:rtl w:val="0"/>
        </w:rPr>
      </w:r>
    </w:p>
    <w:tbl>
      <w:tblPr>
        <w:tblStyle w:val="Table3"/>
        <w:tblW w:w="88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2355"/>
        <w:gridCol w:w="1455"/>
        <w:gridCol w:w="825"/>
        <w:gridCol w:w="1215"/>
        <w:gridCol w:w="915"/>
        <w:gridCol w:w="1545"/>
        <w:tblGridChange w:id="0">
          <w:tblGrid>
            <w:gridCol w:w="570"/>
            <w:gridCol w:w="2355"/>
            <w:gridCol w:w="1455"/>
            <w:gridCol w:w="825"/>
            <w:gridCol w:w="1215"/>
            <w:gridCol w:w="915"/>
            <w:gridCol w:w="1545"/>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rFonts w:ascii="Arial" w:cs="Arial" w:eastAsia="Arial" w:hAnsi="Arial"/>
                <w:b w:val="1"/>
                <w:sz w:val="20"/>
                <w:szCs w:val="20"/>
              </w:rPr>
            </w:pPr>
            <w:bookmarkStart w:colFirst="0" w:colLast="0" w:name="_bdlxpl3f4qdy" w:id="112"/>
            <w:bookmarkEnd w:id="112"/>
            <w:r w:rsidDel="00000000" w:rsidR="00000000" w:rsidRPr="00000000">
              <w:rPr>
                <w:rFonts w:ascii="Arial" w:cs="Arial" w:eastAsia="Arial" w:hAnsi="Arial"/>
                <w:b w:val="1"/>
                <w:sz w:val="20"/>
                <w:szCs w:val="20"/>
                <w:rtl w:val="0"/>
              </w:rPr>
              <w:t xml:space="preserve">ID</w:t>
            </w:r>
          </w:p>
        </w:tc>
        <w:tc>
          <w:tcPr>
            <w:shd w:fill="auto" w:val="clear"/>
            <w:tcMar>
              <w:top w:w="100.0" w:type="dxa"/>
              <w:left w:w="100.0" w:type="dxa"/>
              <w:bottom w:w="100.0" w:type="dxa"/>
              <w:right w:w="100.0" w:type="dxa"/>
            </w:tcMar>
          </w:tcPr>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rFonts w:ascii="Arial" w:cs="Arial" w:eastAsia="Arial" w:hAnsi="Arial"/>
                <w:b w:val="1"/>
                <w:sz w:val="20"/>
                <w:szCs w:val="20"/>
              </w:rPr>
            </w:pPr>
            <w:bookmarkStart w:colFirst="0" w:colLast="0" w:name="_bdlxpl3f4qdy" w:id="112"/>
            <w:bookmarkEnd w:id="112"/>
            <w:r w:rsidDel="00000000" w:rsidR="00000000" w:rsidRPr="00000000">
              <w:rPr>
                <w:rFonts w:ascii="Arial" w:cs="Arial" w:eastAsia="Arial" w:hAnsi="Arial"/>
                <w:b w:val="1"/>
                <w:sz w:val="20"/>
                <w:szCs w:val="20"/>
                <w:rtl w:val="0"/>
              </w:rPr>
              <w:t xml:space="preserve">Membro</w:t>
            </w:r>
          </w:p>
        </w:tc>
        <w:tc>
          <w:tcPr>
            <w:shd w:fill="auto" w:val="clear"/>
            <w:tcMar>
              <w:top w:w="100.0" w:type="dxa"/>
              <w:left w:w="100.0" w:type="dxa"/>
              <w:bottom w:w="100.0" w:type="dxa"/>
              <w:right w:w="100.0" w:type="dxa"/>
            </w:tcMar>
          </w:tcPr>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rFonts w:ascii="Arial" w:cs="Arial" w:eastAsia="Arial" w:hAnsi="Arial"/>
                <w:b w:val="1"/>
                <w:sz w:val="20"/>
                <w:szCs w:val="20"/>
              </w:rPr>
            </w:pPr>
            <w:bookmarkStart w:colFirst="0" w:colLast="0" w:name="_wl4ljnuer2kh" w:id="113"/>
            <w:bookmarkEnd w:id="113"/>
            <w:r w:rsidDel="00000000" w:rsidR="00000000" w:rsidRPr="00000000">
              <w:rPr>
                <w:rFonts w:ascii="Arial" w:cs="Arial" w:eastAsia="Arial" w:hAnsi="Arial"/>
                <w:b w:val="1"/>
                <w:sz w:val="20"/>
                <w:szCs w:val="20"/>
                <w:rtl w:val="0"/>
              </w:rPr>
              <w:t xml:space="preserve">   Área  </w:t>
            </w:r>
          </w:p>
        </w:tc>
        <w:tc>
          <w:tcPr>
            <w:shd w:fill="auto" w:val="clear"/>
            <w:tcMar>
              <w:top w:w="100.0" w:type="dxa"/>
              <w:left w:w="100.0" w:type="dxa"/>
              <w:bottom w:w="100.0" w:type="dxa"/>
              <w:right w:w="100.0" w:type="dxa"/>
            </w:tcMar>
          </w:tcPr>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rFonts w:ascii="Arial" w:cs="Arial" w:eastAsia="Arial" w:hAnsi="Arial"/>
                <w:b w:val="1"/>
                <w:sz w:val="20"/>
                <w:szCs w:val="20"/>
              </w:rPr>
            </w:pPr>
            <w:bookmarkStart w:colFirst="0" w:colLast="0" w:name="_4pivmz4w3nc0" w:id="114"/>
            <w:bookmarkEnd w:id="114"/>
            <w:r w:rsidDel="00000000" w:rsidR="00000000" w:rsidRPr="00000000">
              <w:rPr>
                <w:rFonts w:ascii="Arial" w:cs="Arial" w:eastAsia="Arial" w:hAnsi="Arial"/>
                <w:b w:val="1"/>
                <w:sz w:val="20"/>
                <w:szCs w:val="20"/>
                <w:rtl w:val="0"/>
              </w:rPr>
              <w:t xml:space="preserve">Tit.</w:t>
            </w:r>
          </w:p>
        </w:tc>
        <w:tc>
          <w:tcPr>
            <w:shd w:fill="auto" w:val="clear"/>
            <w:tcMar>
              <w:top w:w="100.0" w:type="dxa"/>
              <w:left w:w="100.0" w:type="dxa"/>
              <w:bottom w:w="100.0" w:type="dxa"/>
              <w:right w:w="100.0" w:type="dxa"/>
            </w:tcMar>
          </w:tcPr>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rFonts w:ascii="Arial" w:cs="Arial" w:eastAsia="Arial" w:hAnsi="Arial"/>
                <w:b w:val="1"/>
                <w:sz w:val="20"/>
                <w:szCs w:val="20"/>
              </w:rPr>
            </w:pPr>
            <w:bookmarkStart w:colFirst="0" w:colLast="0" w:name="_26jg7vlve5xk" w:id="115"/>
            <w:bookmarkEnd w:id="115"/>
            <w:r w:rsidDel="00000000" w:rsidR="00000000" w:rsidRPr="00000000">
              <w:rPr>
                <w:rFonts w:ascii="Arial" w:cs="Arial" w:eastAsia="Arial" w:hAnsi="Arial"/>
                <w:b w:val="1"/>
                <w:sz w:val="20"/>
                <w:szCs w:val="20"/>
                <w:rtl w:val="0"/>
              </w:rPr>
              <w:t xml:space="preserve"> Órgão</w:t>
            </w:r>
          </w:p>
        </w:tc>
        <w:tc>
          <w:tcPr>
            <w:shd w:fill="auto" w:val="clear"/>
            <w:tcMar>
              <w:top w:w="100.0" w:type="dxa"/>
              <w:left w:w="100.0" w:type="dxa"/>
              <w:bottom w:w="100.0" w:type="dxa"/>
              <w:right w:w="100.0" w:type="dxa"/>
            </w:tcMar>
          </w:tcPr>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rFonts w:ascii="Arial" w:cs="Arial" w:eastAsia="Arial" w:hAnsi="Arial"/>
                <w:b w:val="1"/>
                <w:sz w:val="20"/>
                <w:szCs w:val="20"/>
              </w:rPr>
            </w:pPr>
            <w:bookmarkStart w:colFirst="0" w:colLast="0" w:name="_a7b5ndex0qqj" w:id="116"/>
            <w:bookmarkEnd w:id="116"/>
            <w:r w:rsidDel="00000000" w:rsidR="00000000" w:rsidRPr="00000000">
              <w:rPr>
                <w:rFonts w:ascii="Arial" w:cs="Arial" w:eastAsia="Arial" w:hAnsi="Arial"/>
                <w:b w:val="1"/>
                <w:sz w:val="20"/>
                <w:szCs w:val="20"/>
                <w:rtl w:val="0"/>
              </w:rPr>
              <w:t xml:space="preserve">Carga</w:t>
            </w:r>
          </w:p>
        </w:tc>
        <w:tc>
          <w:tcPr>
            <w:shd w:fill="auto" w:val="clear"/>
            <w:tcMar>
              <w:top w:w="100.0" w:type="dxa"/>
              <w:left w:w="100.0" w:type="dxa"/>
              <w:bottom w:w="100.0" w:type="dxa"/>
              <w:right w:w="100.0" w:type="dxa"/>
            </w:tcMar>
          </w:tcPr>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rFonts w:ascii="Arial" w:cs="Arial" w:eastAsia="Arial" w:hAnsi="Arial"/>
                <w:b w:val="1"/>
                <w:sz w:val="20"/>
                <w:szCs w:val="20"/>
              </w:rPr>
            </w:pPr>
            <w:bookmarkStart w:colFirst="0" w:colLast="0" w:name="_40ys8s4gfabc" w:id="117"/>
            <w:bookmarkEnd w:id="117"/>
            <w:r w:rsidDel="00000000" w:rsidR="00000000" w:rsidRPr="00000000">
              <w:rPr>
                <w:rFonts w:ascii="Arial" w:cs="Arial" w:eastAsia="Arial" w:hAnsi="Arial"/>
                <w:b w:val="1"/>
                <w:sz w:val="20"/>
                <w:szCs w:val="20"/>
                <w:rtl w:val="0"/>
              </w:rPr>
              <w:t xml:space="preserve"> Função </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Arial" w:cs="Arial" w:eastAsia="Arial" w:hAnsi="Arial"/>
                <w:sz w:val="20"/>
                <w:szCs w:val="20"/>
              </w:rPr>
            </w:pPr>
            <w:bookmarkStart w:colFirst="0" w:colLast="0" w:name="_bdlxpl3f4qdy" w:id="112"/>
            <w:bookmarkEnd w:id="112"/>
            <w:r w:rsidDel="00000000" w:rsidR="00000000" w:rsidRPr="00000000">
              <w:rPr>
                <w:rFonts w:ascii="Arial" w:cs="Arial" w:eastAsia="Arial" w:hAnsi="Arial"/>
                <w:sz w:val="20"/>
                <w:szCs w:val="20"/>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8"/>
                <w:szCs w:val="18"/>
              </w:rPr>
            </w:pPr>
            <w:bookmarkStart w:colFirst="0" w:colLast="0" w:name="_tzs3kxuzwenc" w:id="118"/>
            <w:bookmarkEnd w:id="118"/>
            <w:r w:rsidDel="00000000" w:rsidR="00000000" w:rsidRPr="00000000">
              <w:rPr>
                <w:rFonts w:ascii="Arial" w:cs="Arial" w:eastAsia="Arial" w:hAnsi="Arial"/>
                <w:sz w:val="18"/>
                <w:szCs w:val="18"/>
                <w:rtl w:val="0"/>
              </w:rPr>
              <w:t xml:space="preserve">Thaïs de Mendonça Jorge</w:t>
            </w:r>
          </w:p>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8"/>
                <w:szCs w:val="18"/>
              </w:rPr>
            </w:pPr>
            <w:bookmarkStart w:colFirst="0" w:colLast="0" w:name="_bdlxpl3f4qdy" w:id="112"/>
            <w:bookmarkEnd w:id="112"/>
            <w:r w:rsidDel="00000000" w:rsidR="00000000" w:rsidRPr="00000000">
              <w:rPr>
                <w:rFonts w:ascii="Arial" w:cs="Arial" w:eastAsia="Arial" w:hAnsi="Arial"/>
                <w:sz w:val="18"/>
                <w:szCs w:val="18"/>
                <w:rtl w:val="0"/>
              </w:rPr>
              <w:t xml:space="preserve">CPF 112.755.106-04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wl4ljnuer2kh" w:id="113"/>
            <w:bookmarkEnd w:id="113"/>
            <w:r w:rsidDel="00000000" w:rsidR="00000000" w:rsidRPr="00000000">
              <w:rPr>
                <w:rFonts w:ascii="Arial" w:cs="Arial" w:eastAsia="Arial" w:hAnsi="Arial"/>
                <w:sz w:val="18"/>
                <w:szCs w:val="18"/>
                <w:rtl w:val="0"/>
              </w:rPr>
              <w:t xml:space="preserve">Comunicação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4pivmz4w3nc0" w:id="114"/>
            <w:bookmarkEnd w:id="114"/>
            <w:r w:rsidDel="00000000" w:rsidR="00000000" w:rsidRPr="00000000">
              <w:rPr>
                <w:rFonts w:ascii="Arial" w:cs="Arial" w:eastAsia="Arial" w:hAnsi="Arial"/>
                <w:sz w:val="18"/>
                <w:szCs w:val="18"/>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26jg7vlve5xk" w:id="115"/>
            <w:bookmarkEnd w:id="115"/>
            <w:r w:rsidDel="00000000" w:rsidR="00000000" w:rsidRPr="00000000">
              <w:rPr>
                <w:rFonts w:ascii="Arial" w:cs="Arial" w:eastAsia="Arial" w:hAnsi="Arial"/>
                <w:sz w:val="18"/>
                <w:szCs w:val="18"/>
                <w:rtl w:val="0"/>
              </w:rPr>
              <w:t xml:space="preserve">FAC-UnB</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a7b5ndex0qqj" w:id="116"/>
            <w:bookmarkEnd w:id="116"/>
            <w:r w:rsidDel="00000000" w:rsidR="00000000" w:rsidRPr="00000000">
              <w:rPr>
                <w:rFonts w:ascii="Arial" w:cs="Arial" w:eastAsia="Arial" w:hAnsi="Arial"/>
                <w:sz w:val="18"/>
                <w:szCs w:val="18"/>
                <w:rtl w:val="0"/>
              </w:rPr>
              <w:t xml:space="preserve">10 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40ys8s4gfabc" w:id="117"/>
            <w:bookmarkEnd w:id="117"/>
            <w:r w:rsidDel="00000000" w:rsidR="00000000" w:rsidRPr="00000000">
              <w:rPr>
                <w:rFonts w:ascii="Arial" w:cs="Arial" w:eastAsia="Arial" w:hAnsi="Arial"/>
                <w:sz w:val="18"/>
                <w:szCs w:val="18"/>
                <w:rtl w:val="0"/>
              </w:rPr>
              <w:t xml:space="preserve">Coord. Proponente</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Arial" w:cs="Arial" w:eastAsia="Arial" w:hAnsi="Arial"/>
                <w:sz w:val="20"/>
                <w:szCs w:val="20"/>
              </w:rPr>
            </w:pPr>
            <w:bookmarkStart w:colFirst="0" w:colLast="0" w:name="_5e9uj6h3p405" w:id="119"/>
            <w:bookmarkEnd w:id="119"/>
            <w:r w:rsidDel="00000000" w:rsidR="00000000" w:rsidRPr="00000000">
              <w:rPr>
                <w:rFonts w:ascii="Arial" w:cs="Arial" w:eastAsia="Arial" w:hAnsi="Arial"/>
                <w:sz w:val="20"/>
                <w:szCs w:val="20"/>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8"/>
                <w:szCs w:val="18"/>
              </w:rPr>
            </w:pPr>
            <w:bookmarkStart w:colFirst="0" w:colLast="0" w:name="_joaj7a1f73x1" w:id="120"/>
            <w:bookmarkEnd w:id="120"/>
            <w:r w:rsidDel="00000000" w:rsidR="00000000" w:rsidRPr="00000000">
              <w:rPr>
                <w:rFonts w:ascii="Arial" w:cs="Arial" w:eastAsia="Arial" w:hAnsi="Arial"/>
                <w:sz w:val="18"/>
                <w:szCs w:val="18"/>
                <w:rtl w:val="0"/>
              </w:rPr>
              <w:t xml:space="preserve">Maria de Fátima Ramos Brandão</w:t>
            </w:r>
          </w:p>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8"/>
                <w:szCs w:val="18"/>
              </w:rPr>
            </w:pPr>
            <w:bookmarkStart w:colFirst="0" w:colLast="0" w:name="_5e9uj6h3p405" w:id="119"/>
            <w:bookmarkEnd w:id="119"/>
            <w:r w:rsidDel="00000000" w:rsidR="00000000" w:rsidRPr="00000000">
              <w:rPr>
                <w:rFonts w:ascii="Arial" w:cs="Arial" w:eastAsia="Arial" w:hAnsi="Arial"/>
                <w:sz w:val="18"/>
                <w:szCs w:val="18"/>
                <w:rtl w:val="0"/>
              </w:rPr>
              <w:t xml:space="preserve">CPF </w:t>
            </w:r>
            <w:r w:rsidDel="00000000" w:rsidR="00000000" w:rsidRPr="00000000">
              <w:rPr>
                <w:rFonts w:ascii="Arial" w:cs="Arial" w:eastAsia="Arial" w:hAnsi="Arial"/>
                <w:color w:val="222222"/>
                <w:sz w:val="18"/>
                <w:szCs w:val="18"/>
                <w:highlight w:val="white"/>
                <w:rtl w:val="0"/>
              </w:rPr>
              <w:t xml:space="preserve">185.603.421-68</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qj4zs074pwr3" w:id="121"/>
            <w:bookmarkEnd w:id="121"/>
            <w:r w:rsidDel="00000000" w:rsidR="00000000" w:rsidRPr="00000000">
              <w:rPr>
                <w:rFonts w:ascii="Arial" w:cs="Arial" w:eastAsia="Arial" w:hAnsi="Arial"/>
                <w:sz w:val="18"/>
                <w:szCs w:val="18"/>
                <w:rtl w:val="0"/>
              </w:rPr>
              <w:t xml:space="preserve">Ciência da Computação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hc5uq39b25fp" w:id="122"/>
            <w:bookmarkEnd w:id="122"/>
            <w:r w:rsidDel="00000000" w:rsidR="00000000" w:rsidRPr="00000000">
              <w:rPr>
                <w:rFonts w:ascii="Arial" w:cs="Arial" w:eastAsia="Arial" w:hAnsi="Arial"/>
                <w:sz w:val="18"/>
                <w:szCs w:val="18"/>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g80vx84q12sk" w:id="123"/>
            <w:bookmarkEnd w:id="123"/>
            <w:r w:rsidDel="00000000" w:rsidR="00000000" w:rsidRPr="00000000">
              <w:rPr>
                <w:rFonts w:ascii="Arial" w:cs="Arial" w:eastAsia="Arial" w:hAnsi="Arial"/>
                <w:sz w:val="18"/>
                <w:szCs w:val="18"/>
                <w:rtl w:val="0"/>
              </w:rPr>
              <w:t xml:space="preserve">CIC-UnB</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bmcvhipev8yd" w:id="124"/>
            <w:bookmarkEnd w:id="124"/>
            <w:r w:rsidDel="00000000" w:rsidR="00000000" w:rsidRPr="00000000">
              <w:rPr>
                <w:rFonts w:ascii="Arial" w:cs="Arial" w:eastAsia="Arial" w:hAnsi="Arial"/>
                <w:sz w:val="18"/>
                <w:szCs w:val="18"/>
                <w:rtl w:val="0"/>
              </w:rPr>
              <w:t xml:space="preserve">10 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fatzdnhwkgjq" w:id="125"/>
            <w:bookmarkEnd w:id="125"/>
            <w:r w:rsidDel="00000000" w:rsidR="00000000" w:rsidRPr="00000000">
              <w:rPr>
                <w:rFonts w:ascii="Arial" w:cs="Arial" w:eastAsia="Arial" w:hAnsi="Arial"/>
                <w:sz w:val="18"/>
                <w:szCs w:val="18"/>
                <w:rtl w:val="0"/>
              </w:rPr>
              <w:t xml:space="preserve">Coord. Técnica</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Arial" w:cs="Arial" w:eastAsia="Arial" w:hAnsi="Arial"/>
                <w:sz w:val="20"/>
                <w:szCs w:val="20"/>
              </w:rPr>
            </w:pPr>
            <w:bookmarkStart w:colFirst="0" w:colLast="0" w:name="_flipibuzjypi" w:id="126"/>
            <w:bookmarkEnd w:id="126"/>
            <w:r w:rsidDel="00000000" w:rsidR="00000000" w:rsidRPr="00000000">
              <w:rPr>
                <w:rFonts w:ascii="Arial" w:cs="Arial" w:eastAsia="Arial" w:hAnsi="Arial"/>
                <w:sz w:val="20"/>
                <w:szCs w:val="20"/>
                <w:rtl w:val="0"/>
              </w:rPr>
              <w:t xml:space="preserve">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8"/>
                <w:szCs w:val="18"/>
              </w:rPr>
            </w:pPr>
            <w:bookmarkStart w:colFirst="0" w:colLast="0" w:name="_33hsczkqs99e" w:id="127"/>
            <w:bookmarkEnd w:id="127"/>
            <w:r w:rsidDel="00000000" w:rsidR="00000000" w:rsidRPr="00000000">
              <w:rPr>
                <w:rFonts w:ascii="Arial" w:cs="Arial" w:eastAsia="Arial" w:hAnsi="Arial"/>
                <w:sz w:val="18"/>
                <w:szCs w:val="18"/>
                <w:rtl w:val="0"/>
              </w:rPr>
              <w:t xml:space="preserve">Benedito Medeiros Neto</w:t>
            </w:r>
          </w:p>
          <w:p w:rsidR="00000000" w:rsidDel="00000000" w:rsidP="00000000" w:rsidRDefault="00000000" w:rsidRPr="00000000" w14:paraId="0000011F">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8"/>
                <w:szCs w:val="18"/>
              </w:rPr>
            </w:pPr>
            <w:bookmarkStart w:colFirst="0" w:colLast="0" w:name="_flipibuzjypi" w:id="126"/>
            <w:bookmarkEnd w:id="126"/>
            <w:r w:rsidDel="00000000" w:rsidR="00000000" w:rsidRPr="00000000">
              <w:rPr>
                <w:rFonts w:ascii="Arial" w:cs="Arial" w:eastAsia="Arial" w:hAnsi="Arial"/>
                <w:sz w:val="18"/>
                <w:szCs w:val="18"/>
                <w:rtl w:val="0"/>
              </w:rPr>
              <w:t xml:space="preserve">CPF 057.352.701-68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contextualSpacing w:val="0"/>
              <w:rPr>
                <w:rFonts w:ascii="Arial" w:cs="Arial" w:eastAsia="Arial" w:hAnsi="Arial"/>
                <w:sz w:val="18"/>
                <w:szCs w:val="18"/>
              </w:rPr>
            </w:pPr>
            <w:bookmarkStart w:colFirst="0" w:colLast="0" w:name="_qj4zs074pwr3" w:id="121"/>
            <w:bookmarkEnd w:id="121"/>
            <w:r w:rsidDel="00000000" w:rsidR="00000000" w:rsidRPr="00000000">
              <w:rPr>
                <w:rFonts w:ascii="Arial" w:cs="Arial" w:eastAsia="Arial" w:hAnsi="Arial"/>
                <w:sz w:val="18"/>
                <w:szCs w:val="18"/>
                <w:rtl w:val="0"/>
              </w:rPr>
              <w:t xml:space="preserve">Ciência da Computação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a8rabxudpjzz" w:id="128"/>
            <w:bookmarkEnd w:id="128"/>
            <w:r w:rsidDel="00000000" w:rsidR="00000000" w:rsidRPr="00000000">
              <w:rPr>
                <w:rFonts w:ascii="Arial" w:cs="Arial" w:eastAsia="Arial" w:hAnsi="Arial"/>
                <w:sz w:val="18"/>
                <w:szCs w:val="18"/>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oihn2ail7k4o" w:id="129"/>
            <w:bookmarkEnd w:id="129"/>
            <w:r w:rsidDel="00000000" w:rsidR="00000000" w:rsidRPr="00000000">
              <w:rPr>
                <w:rFonts w:ascii="Arial" w:cs="Arial" w:eastAsia="Arial" w:hAnsi="Arial"/>
                <w:sz w:val="18"/>
                <w:szCs w:val="18"/>
                <w:rtl w:val="0"/>
              </w:rPr>
              <w:t xml:space="preserve">CIC-UnB</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ndmicao1c4r8" w:id="130"/>
            <w:bookmarkEnd w:id="130"/>
            <w:r w:rsidDel="00000000" w:rsidR="00000000" w:rsidRPr="00000000">
              <w:rPr>
                <w:rFonts w:ascii="Arial" w:cs="Arial" w:eastAsia="Arial" w:hAnsi="Arial"/>
                <w:sz w:val="18"/>
                <w:szCs w:val="18"/>
                <w:rtl w:val="0"/>
              </w:rPr>
              <w:t xml:space="preserve">20 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oybv275x1n8n" w:id="131"/>
            <w:bookmarkEnd w:id="131"/>
            <w:r w:rsidDel="00000000" w:rsidR="00000000" w:rsidRPr="00000000">
              <w:rPr>
                <w:rFonts w:ascii="Arial" w:cs="Arial" w:eastAsia="Arial" w:hAnsi="Arial"/>
                <w:sz w:val="18"/>
                <w:szCs w:val="18"/>
                <w:rtl w:val="0"/>
              </w:rPr>
              <w:t xml:space="preserve">Membro, candidato a Pós-doc</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Arial" w:cs="Arial" w:eastAsia="Arial" w:hAnsi="Arial"/>
                <w:sz w:val="20"/>
                <w:szCs w:val="20"/>
              </w:rPr>
            </w:pPr>
            <w:bookmarkStart w:colFirst="0" w:colLast="0" w:name="_wi8mc91ttvzl" w:id="132"/>
            <w:bookmarkEnd w:id="132"/>
            <w:r w:rsidDel="00000000" w:rsidR="00000000" w:rsidRPr="00000000">
              <w:rPr>
                <w:rFonts w:ascii="Arial" w:cs="Arial" w:eastAsia="Arial" w:hAnsi="Arial"/>
                <w:sz w:val="20"/>
                <w:szCs w:val="20"/>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8"/>
                <w:szCs w:val="18"/>
              </w:rPr>
            </w:pPr>
            <w:bookmarkStart w:colFirst="0" w:colLast="0" w:name="_sznh0f13glh4" w:id="133"/>
            <w:bookmarkEnd w:id="133"/>
            <w:r w:rsidDel="00000000" w:rsidR="00000000" w:rsidRPr="00000000">
              <w:rPr>
                <w:rFonts w:ascii="Arial" w:cs="Arial" w:eastAsia="Arial" w:hAnsi="Arial"/>
                <w:sz w:val="18"/>
                <w:szCs w:val="18"/>
                <w:rtl w:val="0"/>
              </w:rPr>
              <w:t xml:space="preserve">Suzana Guedes Cardoso</w:t>
            </w:r>
          </w:p>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8"/>
                <w:szCs w:val="18"/>
              </w:rPr>
            </w:pPr>
            <w:bookmarkStart w:colFirst="0" w:colLast="0" w:name="_wi8mc91ttvzl" w:id="132"/>
            <w:bookmarkEnd w:id="132"/>
            <w:r w:rsidDel="00000000" w:rsidR="00000000" w:rsidRPr="00000000">
              <w:rPr>
                <w:rFonts w:ascii="Arial" w:cs="Arial" w:eastAsia="Arial" w:hAnsi="Arial"/>
                <w:sz w:val="18"/>
                <w:szCs w:val="18"/>
                <w:rtl w:val="0"/>
              </w:rPr>
              <w:t xml:space="preserve">CPF 344.081.001-10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xlyg049tsn9i" w:id="134"/>
            <w:bookmarkEnd w:id="134"/>
            <w:r w:rsidDel="00000000" w:rsidR="00000000" w:rsidRPr="00000000">
              <w:rPr>
                <w:rFonts w:ascii="Arial" w:cs="Arial" w:eastAsia="Arial" w:hAnsi="Arial"/>
                <w:sz w:val="18"/>
                <w:szCs w:val="18"/>
                <w:rtl w:val="0"/>
              </w:rPr>
              <w:t xml:space="preserve">Comunicação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ae0wf7e2uewx" w:id="135"/>
            <w:bookmarkEnd w:id="135"/>
            <w:r w:rsidDel="00000000" w:rsidR="00000000" w:rsidRPr="00000000">
              <w:rPr>
                <w:rFonts w:ascii="Arial" w:cs="Arial" w:eastAsia="Arial" w:hAnsi="Arial"/>
                <w:sz w:val="18"/>
                <w:szCs w:val="18"/>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kwt605ykv2yk" w:id="136"/>
            <w:bookmarkEnd w:id="136"/>
            <w:r w:rsidDel="00000000" w:rsidR="00000000" w:rsidRPr="00000000">
              <w:rPr>
                <w:rFonts w:ascii="Arial" w:cs="Arial" w:eastAsia="Arial" w:hAnsi="Arial"/>
                <w:sz w:val="18"/>
                <w:szCs w:val="18"/>
                <w:rtl w:val="0"/>
              </w:rPr>
              <w:t xml:space="preserve">FAC-UnB</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q0lnq25rkl85" w:id="137"/>
            <w:bookmarkEnd w:id="137"/>
            <w:r w:rsidDel="00000000" w:rsidR="00000000" w:rsidRPr="00000000">
              <w:rPr>
                <w:rFonts w:ascii="Arial" w:cs="Arial" w:eastAsia="Arial" w:hAnsi="Arial"/>
                <w:sz w:val="18"/>
                <w:szCs w:val="18"/>
                <w:rtl w:val="0"/>
              </w:rPr>
              <w:t xml:space="preserve">20 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lzfq83mkdcsz" w:id="138"/>
            <w:bookmarkEnd w:id="138"/>
            <w:r w:rsidDel="00000000" w:rsidR="00000000" w:rsidRPr="00000000">
              <w:rPr>
                <w:rFonts w:ascii="Arial" w:cs="Arial" w:eastAsia="Arial" w:hAnsi="Arial"/>
                <w:sz w:val="18"/>
                <w:szCs w:val="18"/>
                <w:rtl w:val="0"/>
              </w:rPr>
              <w:t xml:space="preserve">Membro, candidato a Pós-doc</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Arial" w:cs="Arial" w:eastAsia="Arial" w:hAnsi="Arial"/>
                <w:sz w:val="20"/>
                <w:szCs w:val="20"/>
              </w:rPr>
            </w:pPr>
            <w:bookmarkStart w:colFirst="0" w:colLast="0" w:name="_ct7n8lm5h3yw" w:id="139"/>
            <w:bookmarkEnd w:id="139"/>
            <w:r w:rsidDel="00000000" w:rsidR="00000000" w:rsidRPr="00000000">
              <w:rPr>
                <w:rFonts w:ascii="Arial" w:cs="Arial" w:eastAsia="Arial" w:hAnsi="Arial"/>
                <w:sz w:val="20"/>
                <w:szCs w:val="20"/>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8"/>
                <w:szCs w:val="18"/>
              </w:rPr>
            </w:pPr>
            <w:bookmarkStart w:colFirst="0" w:colLast="0" w:name="_5iq2m3oihy8u" w:id="140"/>
            <w:bookmarkEnd w:id="140"/>
            <w:r w:rsidDel="00000000" w:rsidR="00000000" w:rsidRPr="00000000">
              <w:rPr>
                <w:rFonts w:ascii="Arial" w:cs="Arial" w:eastAsia="Arial" w:hAnsi="Arial"/>
                <w:sz w:val="18"/>
                <w:szCs w:val="18"/>
                <w:rtl w:val="0"/>
              </w:rPr>
              <w:t xml:space="preserve">Vivian Rodrigues de Oliveira</w:t>
            </w:r>
          </w:p>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8"/>
                <w:szCs w:val="18"/>
              </w:rPr>
            </w:pPr>
            <w:bookmarkStart w:colFirst="0" w:colLast="0" w:name="_ct7n8lm5h3yw" w:id="139"/>
            <w:bookmarkEnd w:id="139"/>
            <w:r w:rsidDel="00000000" w:rsidR="00000000" w:rsidRPr="00000000">
              <w:rPr>
                <w:rFonts w:ascii="Arial" w:cs="Arial" w:eastAsia="Arial" w:hAnsi="Arial"/>
                <w:sz w:val="18"/>
                <w:szCs w:val="18"/>
                <w:rtl w:val="0"/>
              </w:rPr>
              <w:t xml:space="preserve">CPF 024.666.651-07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pv24t5dbd140" w:id="141"/>
            <w:bookmarkEnd w:id="141"/>
            <w:r w:rsidDel="00000000" w:rsidR="00000000" w:rsidRPr="00000000">
              <w:rPr>
                <w:rFonts w:ascii="Arial" w:cs="Arial" w:eastAsia="Arial" w:hAnsi="Arial"/>
                <w:sz w:val="18"/>
                <w:szCs w:val="18"/>
                <w:rtl w:val="0"/>
              </w:rPr>
              <w:t xml:space="preserve">Comunicação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ukerpr3wq6m3" w:id="142"/>
            <w:bookmarkEnd w:id="142"/>
            <w:r w:rsidDel="00000000" w:rsidR="00000000" w:rsidRPr="00000000">
              <w:rPr>
                <w:rFonts w:ascii="Arial" w:cs="Arial" w:eastAsia="Arial" w:hAnsi="Arial"/>
                <w:sz w:val="18"/>
                <w:szCs w:val="18"/>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j1d932q50xha" w:id="143"/>
            <w:bookmarkEnd w:id="143"/>
            <w:r w:rsidDel="00000000" w:rsidR="00000000" w:rsidRPr="00000000">
              <w:rPr>
                <w:rFonts w:ascii="Arial" w:cs="Arial" w:eastAsia="Arial" w:hAnsi="Arial"/>
                <w:sz w:val="18"/>
                <w:szCs w:val="18"/>
                <w:rtl w:val="0"/>
              </w:rPr>
              <w:t xml:space="preserve">FAC-UnB</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or5g8jsx16b2" w:id="144"/>
            <w:bookmarkEnd w:id="144"/>
            <w:r w:rsidDel="00000000" w:rsidR="00000000" w:rsidRPr="00000000">
              <w:rPr>
                <w:rFonts w:ascii="Arial" w:cs="Arial" w:eastAsia="Arial" w:hAnsi="Arial"/>
                <w:sz w:val="18"/>
                <w:szCs w:val="18"/>
                <w:rtl w:val="0"/>
              </w:rPr>
              <w:t xml:space="preserve">20 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4">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hld5qa6080fk" w:id="145"/>
            <w:bookmarkEnd w:id="145"/>
            <w:r w:rsidDel="00000000" w:rsidR="00000000" w:rsidRPr="00000000">
              <w:rPr>
                <w:rFonts w:ascii="Arial" w:cs="Arial" w:eastAsia="Arial" w:hAnsi="Arial"/>
                <w:sz w:val="18"/>
                <w:szCs w:val="18"/>
                <w:rtl w:val="0"/>
              </w:rPr>
              <w:t xml:space="preserve">Membro, candidata a Doutorado Sanduíche</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Arial" w:cs="Arial" w:eastAsia="Arial" w:hAnsi="Arial"/>
                <w:sz w:val="20"/>
                <w:szCs w:val="20"/>
              </w:rPr>
            </w:pPr>
            <w:bookmarkStart w:colFirst="0" w:colLast="0" w:name="_565jthlpdhru" w:id="146"/>
            <w:bookmarkEnd w:id="146"/>
            <w:r w:rsidDel="00000000" w:rsidR="00000000" w:rsidRPr="00000000">
              <w:rPr>
                <w:rFonts w:ascii="Arial" w:cs="Arial" w:eastAsia="Arial" w:hAnsi="Arial"/>
                <w:sz w:val="20"/>
                <w:szCs w:val="20"/>
                <w:rtl w:val="0"/>
              </w:rPr>
              <w:t xml:space="preserve">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8"/>
                <w:szCs w:val="18"/>
              </w:rPr>
            </w:pPr>
            <w:bookmarkStart w:colFirst="0" w:colLast="0" w:name="_q933pox662vi" w:id="147"/>
            <w:bookmarkEnd w:id="147"/>
            <w:r w:rsidDel="00000000" w:rsidR="00000000" w:rsidRPr="00000000">
              <w:rPr>
                <w:rFonts w:ascii="Arial" w:cs="Arial" w:eastAsia="Arial" w:hAnsi="Arial"/>
                <w:sz w:val="18"/>
                <w:szCs w:val="18"/>
                <w:rtl w:val="0"/>
              </w:rPr>
              <w:t xml:space="preserve">Renon Pena de Sá</w:t>
            </w:r>
          </w:p>
          <w:p w:rsidR="00000000" w:rsidDel="00000000" w:rsidP="00000000" w:rsidRDefault="00000000" w:rsidRPr="00000000" w14:paraId="00000137">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8"/>
                <w:szCs w:val="18"/>
              </w:rPr>
            </w:pPr>
            <w:bookmarkStart w:colFirst="0" w:colLast="0" w:name="_l9yehb3yieiz" w:id="148"/>
            <w:bookmarkEnd w:id="148"/>
            <w:r w:rsidDel="00000000" w:rsidR="00000000" w:rsidRPr="00000000">
              <w:rPr>
                <w:rFonts w:ascii="Arial" w:cs="Arial" w:eastAsia="Arial" w:hAnsi="Arial"/>
                <w:sz w:val="18"/>
                <w:szCs w:val="18"/>
                <w:rtl w:val="0"/>
              </w:rPr>
              <w:t xml:space="preserve">CPF 105.440.887-43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nm3o3uhfkl74" w:id="149"/>
            <w:bookmarkEnd w:id="149"/>
            <w:r w:rsidDel="00000000" w:rsidR="00000000" w:rsidRPr="00000000">
              <w:rPr>
                <w:rFonts w:ascii="Arial" w:cs="Arial" w:eastAsia="Arial" w:hAnsi="Arial"/>
                <w:sz w:val="18"/>
                <w:szCs w:val="18"/>
                <w:rtl w:val="0"/>
              </w:rPr>
              <w:t xml:space="preserve">Artes Digitais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qfc9jnkhcn1q" w:id="150"/>
            <w:bookmarkEnd w:id="150"/>
            <w:r w:rsidDel="00000000" w:rsidR="00000000" w:rsidRPr="00000000">
              <w:rPr>
                <w:rFonts w:ascii="Arial" w:cs="Arial" w:eastAsia="Arial" w:hAnsi="Arial"/>
                <w:sz w:val="18"/>
                <w:szCs w:val="18"/>
                <w:rtl w:val="0"/>
              </w:rPr>
              <w:t xml:space="preserve">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8yqjy3j0hnll" w:id="151"/>
            <w:bookmarkEnd w:id="151"/>
            <w:r w:rsidDel="00000000" w:rsidR="00000000" w:rsidRPr="00000000">
              <w:rPr>
                <w:rFonts w:ascii="Arial" w:cs="Arial" w:eastAsia="Arial" w:hAnsi="Arial"/>
                <w:sz w:val="18"/>
                <w:szCs w:val="18"/>
                <w:rtl w:val="0"/>
              </w:rPr>
              <w:t xml:space="preserve">IDA-UnB</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B">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ungetqi5hf6m" w:id="152"/>
            <w:bookmarkEnd w:id="152"/>
            <w:r w:rsidDel="00000000" w:rsidR="00000000" w:rsidRPr="00000000">
              <w:rPr>
                <w:rFonts w:ascii="Arial" w:cs="Arial" w:eastAsia="Arial" w:hAnsi="Arial"/>
                <w:sz w:val="18"/>
                <w:szCs w:val="18"/>
                <w:rtl w:val="0"/>
              </w:rPr>
              <w:t xml:space="preserve">20 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3adhxlco2saw" w:id="153"/>
            <w:bookmarkEnd w:id="153"/>
            <w:r w:rsidDel="00000000" w:rsidR="00000000" w:rsidRPr="00000000">
              <w:rPr>
                <w:rFonts w:ascii="Arial" w:cs="Arial" w:eastAsia="Arial" w:hAnsi="Arial"/>
                <w:sz w:val="18"/>
                <w:szCs w:val="18"/>
                <w:rtl w:val="0"/>
              </w:rPr>
              <w:t xml:space="preserve">Membro, candidata a Doutorado Sanduíche</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Arial" w:cs="Arial" w:eastAsia="Arial" w:hAnsi="Arial"/>
                <w:sz w:val="20"/>
                <w:szCs w:val="20"/>
              </w:rPr>
            </w:pPr>
            <w:bookmarkStart w:colFirst="0" w:colLast="0" w:name="_mv1i6l2wxouy" w:id="154"/>
            <w:bookmarkEnd w:id="154"/>
            <w:r w:rsidDel="00000000" w:rsidR="00000000" w:rsidRPr="00000000">
              <w:rPr>
                <w:rFonts w:ascii="Arial" w:cs="Arial" w:eastAsia="Arial" w:hAnsi="Arial"/>
                <w:sz w:val="20"/>
                <w:szCs w:val="20"/>
                <w:rtl w:val="0"/>
              </w:rPr>
              <w:t xml:space="preserve">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E">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8"/>
                <w:szCs w:val="18"/>
              </w:rPr>
            </w:pPr>
            <w:bookmarkStart w:colFirst="0" w:colLast="0" w:name="_nstl9cbthcv4" w:id="155"/>
            <w:bookmarkEnd w:id="155"/>
            <w:r w:rsidDel="00000000" w:rsidR="00000000" w:rsidRPr="00000000">
              <w:rPr>
                <w:rFonts w:ascii="Arial" w:cs="Arial" w:eastAsia="Arial" w:hAnsi="Arial"/>
                <w:sz w:val="18"/>
                <w:szCs w:val="18"/>
                <w:rtl w:val="0"/>
              </w:rPr>
              <w:t xml:space="preserve">Edgard Costa Oliveira</w:t>
            </w:r>
          </w:p>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8"/>
                <w:szCs w:val="18"/>
              </w:rPr>
            </w:pPr>
            <w:bookmarkStart w:colFirst="0" w:colLast="0" w:name="_mv1i6l2wxouy" w:id="154"/>
            <w:bookmarkEnd w:id="154"/>
            <w:r w:rsidDel="00000000" w:rsidR="00000000" w:rsidRPr="00000000">
              <w:rPr>
                <w:rFonts w:ascii="Arial" w:cs="Arial" w:eastAsia="Arial" w:hAnsi="Arial"/>
                <w:sz w:val="18"/>
                <w:szCs w:val="18"/>
                <w:rtl w:val="0"/>
              </w:rPr>
              <w:t xml:space="preserve">CPF 578.982.191-04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gzlohlywawg9" w:id="156"/>
            <w:bookmarkEnd w:id="156"/>
            <w:r w:rsidDel="00000000" w:rsidR="00000000" w:rsidRPr="00000000">
              <w:rPr>
                <w:rFonts w:ascii="Arial" w:cs="Arial" w:eastAsia="Arial" w:hAnsi="Arial"/>
                <w:sz w:val="18"/>
                <w:szCs w:val="18"/>
                <w:rtl w:val="0"/>
              </w:rPr>
              <w:t xml:space="preserve">Engenharia de Software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1">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z2mbfmujdlfe" w:id="157"/>
            <w:bookmarkEnd w:id="157"/>
            <w:r w:rsidDel="00000000" w:rsidR="00000000" w:rsidRPr="00000000">
              <w:rPr>
                <w:rFonts w:ascii="Arial" w:cs="Arial" w:eastAsia="Arial" w:hAnsi="Arial"/>
                <w:sz w:val="18"/>
                <w:szCs w:val="18"/>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r32e7chz3b1b" w:id="158"/>
            <w:bookmarkEnd w:id="158"/>
            <w:r w:rsidDel="00000000" w:rsidR="00000000" w:rsidRPr="00000000">
              <w:rPr>
                <w:rFonts w:ascii="Arial" w:cs="Arial" w:eastAsia="Arial" w:hAnsi="Arial"/>
                <w:sz w:val="18"/>
                <w:szCs w:val="18"/>
                <w:rtl w:val="0"/>
              </w:rPr>
              <w:t xml:space="preserve">UnB Gama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3">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21o3tf2sb6h2" w:id="159"/>
            <w:bookmarkEnd w:id="159"/>
            <w:r w:rsidDel="00000000" w:rsidR="00000000" w:rsidRPr="00000000">
              <w:rPr>
                <w:rFonts w:ascii="Arial" w:cs="Arial" w:eastAsia="Arial" w:hAnsi="Arial"/>
                <w:sz w:val="18"/>
                <w:szCs w:val="18"/>
                <w:rtl w:val="0"/>
              </w:rPr>
              <w:t xml:space="preserve">20 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4">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fep4hq6lk7hg" w:id="160"/>
            <w:bookmarkEnd w:id="160"/>
            <w:r w:rsidDel="00000000" w:rsidR="00000000" w:rsidRPr="00000000">
              <w:rPr>
                <w:rFonts w:ascii="Arial" w:cs="Arial" w:eastAsia="Arial" w:hAnsi="Arial"/>
                <w:sz w:val="18"/>
                <w:szCs w:val="18"/>
                <w:rtl w:val="0"/>
              </w:rPr>
              <w:t xml:space="preserve">Membro, candidato a Pós-doc</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145">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rFonts w:ascii="Arial" w:cs="Arial" w:eastAsia="Arial" w:hAnsi="Arial"/>
                <w:sz w:val="20"/>
                <w:szCs w:val="20"/>
              </w:rPr>
            </w:pPr>
            <w:bookmarkStart w:colFirst="0" w:colLast="0" w:name="_mv1i6l2wxouy" w:id="154"/>
            <w:bookmarkEnd w:id="154"/>
            <w:r w:rsidDel="00000000" w:rsidR="00000000" w:rsidRPr="00000000">
              <w:rPr>
                <w:rFonts w:ascii="Arial" w:cs="Arial" w:eastAsia="Arial" w:hAnsi="Arial"/>
                <w:sz w:val="20"/>
                <w:szCs w:val="20"/>
                <w:rtl w:val="0"/>
              </w:rPr>
              <w:t xml:space="preserve">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6">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18bqt69jephf" w:id="161"/>
            <w:bookmarkEnd w:id="161"/>
            <w:r w:rsidDel="00000000" w:rsidR="00000000" w:rsidRPr="00000000">
              <w:rPr>
                <w:rFonts w:ascii="Arial" w:cs="Arial" w:eastAsia="Arial" w:hAnsi="Arial"/>
                <w:sz w:val="18"/>
                <w:szCs w:val="18"/>
                <w:rtl w:val="0"/>
              </w:rPr>
              <w:t xml:space="preserve">Luciano Góis</w:t>
            </w:r>
          </w:p>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mv1i6l2wxouy" w:id="154"/>
            <w:bookmarkEnd w:id="154"/>
            <w:r w:rsidDel="00000000" w:rsidR="00000000" w:rsidRPr="00000000">
              <w:rPr>
                <w:rFonts w:ascii="Arial" w:cs="Arial" w:eastAsia="Arial" w:hAnsi="Arial"/>
                <w:sz w:val="18"/>
                <w:szCs w:val="18"/>
                <w:rtl w:val="0"/>
              </w:rPr>
              <w:t xml:space="preserve">CPF 182.183.931-53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gzlohlywawg9" w:id="156"/>
            <w:bookmarkEnd w:id="156"/>
            <w:r w:rsidDel="00000000" w:rsidR="00000000" w:rsidRPr="00000000">
              <w:rPr>
                <w:rFonts w:ascii="Arial" w:cs="Arial" w:eastAsia="Arial" w:hAnsi="Arial"/>
                <w:sz w:val="18"/>
                <w:szCs w:val="18"/>
                <w:rtl w:val="0"/>
              </w:rPr>
              <w:t xml:space="preserve">Multimídias Digitais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z2mbfmujdlfe" w:id="157"/>
            <w:bookmarkEnd w:id="157"/>
            <w:r w:rsidDel="00000000" w:rsidR="00000000" w:rsidRPr="00000000">
              <w:rPr>
                <w:rFonts w:ascii="Arial" w:cs="Arial" w:eastAsia="Arial" w:hAnsi="Arial"/>
                <w:sz w:val="18"/>
                <w:szCs w:val="18"/>
                <w:rtl w:val="0"/>
              </w:rPr>
              <w:t xml:space="preserve">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r32e7chz3b1b" w:id="158"/>
            <w:bookmarkEnd w:id="158"/>
            <w:r w:rsidDel="00000000" w:rsidR="00000000" w:rsidRPr="00000000">
              <w:rPr>
                <w:rFonts w:ascii="Arial" w:cs="Arial" w:eastAsia="Arial" w:hAnsi="Arial"/>
                <w:sz w:val="18"/>
                <w:szCs w:val="18"/>
                <w:rtl w:val="0"/>
              </w:rPr>
              <w:t xml:space="preserve">ESCS -DF</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B">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21o3tf2sb6h2" w:id="159"/>
            <w:bookmarkEnd w:id="159"/>
            <w:r w:rsidDel="00000000" w:rsidR="00000000" w:rsidRPr="00000000">
              <w:rPr>
                <w:rFonts w:ascii="Arial" w:cs="Arial" w:eastAsia="Arial" w:hAnsi="Arial"/>
                <w:sz w:val="18"/>
                <w:szCs w:val="18"/>
                <w:rtl w:val="0"/>
              </w:rPr>
              <w:t xml:space="preserve">20 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C">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fep4hq6lk7hg" w:id="160"/>
            <w:bookmarkEnd w:id="160"/>
            <w:r w:rsidDel="00000000" w:rsidR="00000000" w:rsidRPr="00000000">
              <w:rPr>
                <w:rFonts w:ascii="Arial" w:cs="Arial" w:eastAsia="Arial" w:hAnsi="Arial"/>
                <w:sz w:val="18"/>
                <w:szCs w:val="18"/>
                <w:rtl w:val="0"/>
              </w:rPr>
              <w:t xml:space="preserve">Membro, candidato a Doutorado Sanduíche</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14D">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rFonts w:ascii="Arial" w:cs="Arial" w:eastAsia="Arial" w:hAnsi="Arial"/>
                <w:sz w:val="20"/>
                <w:szCs w:val="20"/>
              </w:rPr>
            </w:pPr>
            <w:bookmarkStart w:colFirst="0" w:colLast="0" w:name="_mv1i6l2wxouy" w:id="154"/>
            <w:bookmarkEnd w:id="154"/>
            <w:r w:rsidDel="00000000" w:rsidR="00000000" w:rsidRPr="00000000">
              <w:rPr>
                <w:rFonts w:ascii="Arial" w:cs="Arial" w:eastAsia="Arial" w:hAnsi="Arial"/>
                <w:sz w:val="20"/>
                <w:szCs w:val="20"/>
                <w:rtl w:val="0"/>
              </w:rPr>
              <w:t xml:space="preserve">9.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E">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we0zeh25su8l" w:id="162"/>
            <w:bookmarkEnd w:id="162"/>
            <w:r w:rsidDel="00000000" w:rsidR="00000000" w:rsidRPr="00000000">
              <w:rPr>
                <w:rFonts w:ascii="Arial" w:cs="Arial" w:eastAsia="Arial" w:hAnsi="Arial"/>
                <w:sz w:val="18"/>
                <w:szCs w:val="18"/>
                <w:rtl w:val="0"/>
              </w:rPr>
              <w:t xml:space="preserve">Célia Matsunaga Higawa</w:t>
            </w:r>
          </w:p>
          <w:p w:rsidR="00000000" w:rsidDel="00000000" w:rsidP="00000000" w:rsidRDefault="00000000" w:rsidRPr="00000000" w14:paraId="0000014F">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18bqt69jephf" w:id="161"/>
            <w:bookmarkEnd w:id="161"/>
            <w:r w:rsidDel="00000000" w:rsidR="00000000" w:rsidRPr="00000000">
              <w:rPr>
                <w:rFonts w:ascii="Arial" w:cs="Arial" w:eastAsia="Arial" w:hAnsi="Arial"/>
                <w:sz w:val="18"/>
                <w:szCs w:val="18"/>
                <w:rtl w:val="0"/>
              </w:rPr>
              <w:t xml:space="preserve">CPF </w:t>
            </w:r>
            <w:r w:rsidDel="00000000" w:rsidR="00000000" w:rsidRPr="00000000">
              <w:rPr>
                <w:rFonts w:ascii="Arial" w:cs="Arial" w:eastAsia="Arial" w:hAnsi="Arial"/>
                <w:color w:val="222222"/>
                <w:sz w:val="18"/>
                <w:szCs w:val="18"/>
                <w:rtl w:val="0"/>
              </w:rPr>
              <w:t xml:space="preserve"> 239.513.111-34</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gzlohlywawg9" w:id="156"/>
            <w:bookmarkEnd w:id="156"/>
            <w:r w:rsidDel="00000000" w:rsidR="00000000" w:rsidRPr="00000000">
              <w:rPr>
                <w:rFonts w:ascii="Arial" w:cs="Arial" w:eastAsia="Arial" w:hAnsi="Arial"/>
                <w:sz w:val="18"/>
                <w:szCs w:val="18"/>
                <w:rtl w:val="0"/>
              </w:rPr>
              <w:t xml:space="preserve">Comunicação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1">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z2mbfmujdlfe" w:id="157"/>
            <w:bookmarkEnd w:id="157"/>
            <w:r w:rsidDel="00000000" w:rsidR="00000000" w:rsidRPr="00000000">
              <w:rPr>
                <w:rFonts w:ascii="Arial" w:cs="Arial" w:eastAsia="Arial" w:hAnsi="Arial"/>
                <w:sz w:val="18"/>
                <w:szCs w:val="18"/>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r32e7chz3b1b" w:id="158"/>
            <w:bookmarkEnd w:id="158"/>
            <w:r w:rsidDel="00000000" w:rsidR="00000000" w:rsidRPr="00000000">
              <w:rPr>
                <w:rFonts w:ascii="Arial" w:cs="Arial" w:eastAsia="Arial" w:hAnsi="Arial"/>
                <w:sz w:val="18"/>
                <w:szCs w:val="18"/>
                <w:rtl w:val="0"/>
              </w:rPr>
              <w:t xml:space="preserve">FAC-UnB</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3">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21o3tf2sb6h2" w:id="159"/>
            <w:bookmarkEnd w:id="159"/>
            <w:r w:rsidDel="00000000" w:rsidR="00000000" w:rsidRPr="00000000">
              <w:rPr>
                <w:rFonts w:ascii="Arial" w:cs="Arial" w:eastAsia="Arial" w:hAnsi="Arial"/>
                <w:sz w:val="18"/>
                <w:szCs w:val="18"/>
                <w:rtl w:val="0"/>
              </w:rPr>
              <w:t xml:space="preserve">20hs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4">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8"/>
                <w:szCs w:val="18"/>
              </w:rPr>
            </w:pPr>
            <w:bookmarkStart w:colFirst="0" w:colLast="0" w:name="_fep4hq6lk7hg" w:id="160"/>
            <w:bookmarkEnd w:id="160"/>
            <w:r w:rsidDel="00000000" w:rsidR="00000000" w:rsidRPr="00000000">
              <w:rPr>
                <w:rFonts w:ascii="Arial" w:cs="Arial" w:eastAsia="Arial" w:hAnsi="Arial"/>
                <w:sz w:val="18"/>
                <w:szCs w:val="18"/>
                <w:rtl w:val="0"/>
              </w:rPr>
              <w:t xml:space="preserve">Membro</w:t>
            </w:r>
          </w:p>
        </w:tc>
      </w:tr>
    </w:tbl>
    <w:p w:rsidR="00000000" w:rsidDel="00000000" w:rsidP="00000000" w:rsidRDefault="00000000" w:rsidRPr="00000000" w14:paraId="00000155">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rPr>
      </w:pPr>
      <w:bookmarkStart w:colFirst="0" w:colLast="0" w:name="_nsj9ew9qjlar" w:id="163"/>
      <w:bookmarkEnd w:id="163"/>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rPr>
      </w:pPr>
      <w:bookmarkStart w:colFirst="0" w:colLast="0" w:name="_yn51ha3fiin0" w:id="164"/>
      <w:bookmarkEnd w:id="164"/>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rPr>
      </w:pPr>
      <w:bookmarkStart w:colFirst="0" w:colLast="0" w:name="_yjs7w8rn95np" w:id="165"/>
      <w:bookmarkEnd w:id="165"/>
      <w:r w:rsidDel="00000000" w:rsidR="00000000" w:rsidRPr="00000000">
        <w:rPr>
          <w:rFonts w:ascii="Arial" w:cs="Arial" w:eastAsia="Arial" w:hAnsi="Arial"/>
          <w:b w:val="1"/>
          <w:rtl w:val="0"/>
        </w:rPr>
        <w:t xml:space="preserve">12. CRONOGRAMA</w:t>
      </w:r>
    </w:p>
    <w:p w:rsidR="00000000" w:rsidDel="00000000" w:rsidP="00000000" w:rsidRDefault="00000000" w:rsidRPr="00000000" w14:paraId="00000158">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7zg8hphy533x" w:id="166"/>
      <w:bookmarkEnd w:id="166"/>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ssx16qfwmtgi" w:id="167"/>
      <w:bookmarkEnd w:id="167"/>
      <w:r w:rsidDel="00000000" w:rsidR="00000000" w:rsidRPr="00000000">
        <w:rPr>
          <w:rFonts w:ascii="Arial" w:cs="Arial" w:eastAsia="Arial" w:hAnsi="Arial"/>
          <w:sz w:val="22"/>
          <w:szCs w:val="22"/>
          <w:rtl w:val="0"/>
        </w:rPr>
        <w:t xml:space="preserve">O tempo de duração  do projeto foi estimado em 36 (trinta e seis) meses, ou seja, três anos, organizados nas colunas da tabela a seguir, em algarismos romanos, com os respectivos trimestres numerados sequencialmente em decimal.</w:t>
      </w:r>
    </w:p>
    <w:p w:rsidR="00000000" w:rsidDel="00000000" w:rsidP="00000000" w:rsidRDefault="00000000" w:rsidRPr="00000000" w14:paraId="0000015A">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nmc52ok9eb0" w:id="168"/>
      <w:bookmarkEnd w:id="168"/>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np2b5avfq38r" w:id="169"/>
      <w:bookmarkEnd w:id="169"/>
      <w:r w:rsidDel="00000000" w:rsidR="00000000" w:rsidRPr="00000000">
        <w:br w:type="page"/>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eeu3j4pgx3f1" w:id="170"/>
      <w:bookmarkEnd w:id="170"/>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hd w:fill="auto" w:val="clear"/>
        <w:contextualSpacing w:val="0"/>
        <w:rPr>
          <w:rFonts w:ascii="Arial" w:cs="Arial" w:eastAsia="Arial" w:hAnsi="Arial"/>
        </w:rPr>
      </w:pPr>
      <w:bookmarkStart w:colFirst="0" w:colLast="0" w:name="_gdi54atc8net" w:id="171"/>
      <w:bookmarkEnd w:id="171"/>
      <w:r w:rsidDel="00000000" w:rsidR="00000000" w:rsidRPr="00000000">
        <w:rPr>
          <w:rtl w:val="0"/>
        </w:rPr>
      </w:r>
    </w:p>
    <w:tbl>
      <w:tblPr>
        <w:tblStyle w:val="Table4"/>
        <w:tblW w:w="86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
        <w:gridCol w:w="2580"/>
        <w:gridCol w:w="420"/>
        <w:gridCol w:w="420"/>
        <w:gridCol w:w="420"/>
        <w:gridCol w:w="420"/>
        <w:gridCol w:w="420"/>
        <w:gridCol w:w="420"/>
        <w:gridCol w:w="420"/>
        <w:gridCol w:w="420"/>
        <w:gridCol w:w="420"/>
        <w:gridCol w:w="420"/>
        <w:gridCol w:w="420"/>
        <w:gridCol w:w="420"/>
        <w:tblGridChange w:id="0">
          <w:tblGrid>
            <w:gridCol w:w="990"/>
            <w:gridCol w:w="2580"/>
            <w:gridCol w:w="420"/>
            <w:gridCol w:w="420"/>
            <w:gridCol w:w="420"/>
            <w:gridCol w:w="420"/>
            <w:gridCol w:w="420"/>
            <w:gridCol w:w="420"/>
            <w:gridCol w:w="420"/>
            <w:gridCol w:w="420"/>
            <w:gridCol w:w="420"/>
            <w:gridCol w:w="420"/>
            <w:gridCol w:w="420"/>
            <w:gridCol w:w="4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5E">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1"/>
                <w:sz w:val="16"/>
                <w:szCs w:val="16"/>
              </w:rPr>
            </w:pPr>
            <w:bookmarkStart w:colFirst="0" w:colLast="0" w:name="_fdhkizqg23hb" w:id="172"/>
            <w:bookmarkEnd w:id="172"/>
            <w:r w:rsidDel="00000000" w:rsidR="00000000" w:rsidRPr="00000000">
              <w:rPr>
                <w:rFonts w:ascii="Arial" w:cs="Arial" w:eastAsia="Arial" w:hAnsi="Arial"/>
                <w:b w:val="1"/>
                <w:sz w:val="16"/>
                <w:szCs w:val="16"/>
                <w:rtl w:val="0"/>
              </w:rPr>
              <w:t xml:space="preserve">Respon-</w:t>
            </w:r>
          </w:p>
          <w:p w:rsidR="00000000" w:rsidDel="00000000" w:rsidP="00000000" w:rsidRDefault="00000000" w:rsidRPr="00000000" w14:paraId="0000015F">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1"/>
                <w:sz w:val="16"/>
                <w:szCs w:val="16"/>
              </w:rPr>
            </w:pPr>
            <w:bookmarkStart w:colFirst="0" w:colLast="0" w:name="_4pr7vyrvbw25" w:id="173"/>
            <w:bookmarkEnd w:id="173"/>
            <w:r w:rsidDel="00000000" w:rsidR="00000000" w:rsidRPr="00000000">
              <w:rPr>
                <w:rFonts w:ascii="Arial" w:cs="Arial" w:eastAsia="Arial" w:hAnsi="Arial"/>
                <w:b w:val="1"/>
                <w:sz w:val="16"/>
                <w:szCs w:val="16"/>
                <w:rtl w:val="0"/>
              </w:rPr>
              <w:t xml:space="preserve">sáveis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pBdr>
                <w:top w:space="0" w:sz="0" w:val="nil"/>
                <w:left w:space="0" w:sz="0" w:val="nil"/>
                <w:bottom w:space="0" w:sz="0" w:val="nil"/>
                <w:right w:space="0" w:sz="0" w:val="nil"/>
                <w:between w:space="0" w:sz="0" w:val="nil"/>
              </w:pBdr>
              <w:shd w:fill="auto" w:val="clear"/>
              <w:contextualSpacing w:val="0"/>
              <w:jc w:val="right"/>
              <w:rPr>
                <w:rFonts w:ascii="Arial" w:cs="Arial" w:eastAsia="Arial" w:hAnsi="Arial"/>
                <w:b w:val="1"/>
                <w:sz w:val="16"/>
                <w:szCs w:val="16"/>
              </w:rPr>
            </w:pPr>
            <w:bookmarkStart w:colFirst="0" w:colLast="0" w:name="_4pr7vyrvbw25" w:id="173"/>
            <w:bookmarkEnd w:id="173"/>
            <w:r w:rsidDel="00000000" w:rsidR="00000000" w:rsidRPr="00000000">
              <w:rPr>
                <w:rFonts w:ascii="Arial" w:cs="Arial" w:eastAsia="Arial" w:hAnsi="Arial"/>
                <w:b w:val="1"/>
                <w:sz w:val="16"/>
                <w:szCs w:val="16"/>
                <w:rtl w:val="0"/>
              </w:rPr>
              <w:t xml:space="preserve">Ano</w:t>
            </w:r>
          </w:p>
          <w:p w:rsidR="00000000" w:rsidDel="00000000" w:rsidP="00000000" w:rsidRDefault="00000000" w:rsidRPr="00000000" w14:paraId="00000161">
            <w:pPr>
              <w:pBdr>
                <w:top w:space="0" w:sz="0" w:val="nil"/>
                <w:left w:space="0" w:sz="0" w:val="nil"/>
                <w:bottom w:space="0" w:sz="0" w:val="nil"/>
                <w:right w:space="0" w:sz="0" w:val="nil"/>
                <w:between w:space="0" w:sz="0" w:val="nil"/>
              </w:pBdr>
              <w:shd w:fill="auto" w:val="clear"/>
              <w:contextualSpacing w:val="0"/>
              <w:jc w:val="right"/>
              <w:rPr>
                <w:rFonts w:ascii="Arial" w:cs="Arial" w:eastAsia="Arial" w:hAnsi="Arial"/>
                <w:b w:val="1"/>
                <w:sz w:val="16"/>
                <w:szCs w:val="16"/>
              </w:rPr>
            </w:pPr>
            <w:bookmarkStart w:colFirst="0" w:colLast="0" w:name="_vrroyv90rm3f" w:id="174"/>
            <w:bookmarkEnd w:id="174"/>
            <w:r w:rsidDel="00000000" w:rsidR="00000000" w:rsidRPr="00000000">
              <w:rPr>
                <w:rFonts w:ascii="Arial" w:cs="Arial" w:eastAsia="Arial" w:hAnsi="Arial"/>
                <w:b w:val="1"/>
                <w:sz w:val="16"/>
                <w:szCs w:val="16"/>
                <w:rtl w:val="0"/>
              </w:rPr>
              <w:t xml:space="preserve">           Trimestre</w:t>
            </w:r>
          </w:p>
          <w:p w:rsidR="00000000" w:rsidDel="00000000" w:rsidP="00000000" w:rsidRDefault="00000000" w:rsidRPr="00000000" w14:paraId="00000162">
            <w:pPr>
              <w:pBdr>
                <w:top w:space="0" w:sz="0" w:val="nil"/>
                <w:left w:space="0" w:sz="0" w:val="nil"/>
                <w:bottom w:space="0" w:sz="0" w:val="nil"/>
                <w:right w:space="0" w:sz="0" w:val="nil"/>
                <w:between w:space="0" w:sz="0" w:val="nil"/>
              </w:pBdr>
              <w:shd w:fill="auto" w:val="clear"/>
              <w:contextualSpacing w:val="0"/>
              <w:rPr>
                <w:rFonts w:ascii="Arial" w:cs="Arial" w:eastAsia="Arial" w:hAnsi="Arial"/>
                <w:b w:val="1"/>
                <w:color w:val="0000ff"/>
                <w:sz w:val="16"/>
                <w:szCs w:val="16"/>
              </w:rPr>
            </w:pPr>
            <w:bookmarkStart w:colFirst="0" w:colLast="0" w:name="_yaurhzt03jw8" w:id="175"/>
            <w:bookmarkEnd w:id="175"/>
            <w:r w:rsidDel="00000000" w:rsidR="00000000" w:rsidRPr="00000000">
              <w:rPr>
                <w:rFonts w:ascii="Arial" w:cs="Arial" w:eastAsia="Arial" w:hAnsi="Arial"/>
                <w:b w:val="1"/>
                <w:color w:val="0000ff"/>
                <w:sz w:val="16"/>
                <w:szCs w:val="16"/>
                <w:rtl w:val="0"/>
              </w:rPr>
              <w:t xml:space="preserve">Etapas e atividades</w:t>
            </w:r>
          </w:p>
        </w:tc>
        <w:tc>
          <w:tcPr>
            <w:shd w:fill="b7b7b7" w:val="clear"/>
            <w:tcMar>
              <w:top w:w="100.0" w:type="dxa"/>
              <w:left w:w="100.0" w:type="dxa"/>
              <w:bottom w:w="100.0" w:type="dxa"/>
              <w:right w:w="100.0" w:type="dxa"/>
            </w:tcMar>
            <w:vAlign w:val="top"/>
          </w:tcPr>
          <w:p w:rsidR="00000000" w:rsidDel="00000000" w:rsidP="00000000" w:rsidRDefault="00000000" w:rsidRPr="00000000" w14:paraId="00000163">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6v2zh4qi4ho3" w:id="176"/>
            <w:bookmarkEnd w:id="176"/>
            <w:r w:rsidDel="00000000" w:rsidR="00000000" w:rsidRPr="00000000">
              <w:rPr>
                <w:rFonts w:ascii="Arial" w:cs="Arial" w:eastAsia="Arial" w:hAnsi="Arial"/>
                <w:b w:val="1"/>
                <w:sz w:val="16"/>
                <w:szCs w:val="16"/>
                <w:rtl w:val="0"/>
              </w:rPr>
              <w:t xml:space="preserve">I</w:t>
            </w:r>
          </w:p>
          <w:p w:rsidR="00000000" w:rsidDel="00000000" w:rsidP="00000000" w:rsidRDefault="00000000" w:rsidRPr="00000000" w14:paraId="00000164">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lr9u6rm7hl71" w:id="177"/>
            <w:bookmarkEnd w:id="177"/>
            <w:r w:rsidDel="00000000" w:rsidR="00000000" w:rsidRPr="00000000">
              <w:rPr>
                <w:rFonts w:ascii="Arial" w:cs="Arial" w:eastAsia="Arial" w:hAnsi="Arial"/>
                <w:b w:val="1"/>
                <w:sz w:val="16"/>
                <w:szCs w:val="16"/>
                <w:rtl w:val="0"/>
              </w:rPr>
              <w:t xml:space="preserve">1</w:t>
            </w:r>
          </w:p>
        </w:tc>
        <w:tc>
          <w:tcPr>
            <w:shd w:fill="b7b7b7" w:val="clear"/>
            <w:tcMar>
              <w:top w:w="100.0" w:type="dxa"/>
              <w:left w:w="100.0" w:type="dxa"/>
              <w:bottom w:w="100.0" w:type="dxa"/>
              <w:right w:w="100.0" w:type="dxa"/>
            </w:tcMar>
            <w:vAlign w:val="top"/>
          </w:tcPr>
          <w:p w:rsidR="00000000" w:rsidDel="00000000" w:rsidP="00000000" w:rsidRDefault="00000000" w:rsidRPr="00000000" w14:paraId="00000165">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gbx0gold7eaj" w:id="178"/>
            <w:bookmarkEnd w:id="178"/>
            <w:r w:rsidDel="00000000" w:rsidR="00000000" w:rsidRPr="00000000">
              <w:rPr>
                <w:rFonts w:ascii="Arial" w:cs="Arial" w:eastAsia="Arial" w:hAnsi="Arial"/>
                <w:b w:val="1"/>
                <w:sz w:val="16"/>
                <w:szCs w:val="16"/>
                <w:rtl w:val="0"/>
              </w:rPr>
              <w:t xml:space="preserve">I</w:t>
            </w:r>
          </w:p>
          <w:p w:rsidR="00000000" w:rsidDel="00000000" w:rsidP="00000000" w:rsidRDefault="00000000" w:rsidRPr="00000000" w14:paraId="00000166">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7a1rpvu91k23" w:id="179"/>
            <w:bookmarkEnd w:id="179"/>
            <w:r w:rsidDel="00000000" w:rsidR="00000000" w:rsidRPr="00000000">
              <w:rPr>
                <w:rFonts w:ascii="Arial" w:cs="Arial" w:eastAsia="Arial" w:hAnsi="Arial"/>
                <w:b w:val="1"/>
                <w:sz w:val="16"/>
                <w:szCs w:val="16"/>
                <w:rtl w:val="0"/>
              </w:rPr>
              <w:t xml:space="preserve">2</w:t>
            </w:r>
          </w:p>
        </w:tc>
        <w:tc>
          <w:tcPr>
            <w:shd w:fill="b7b7b7" w:val="clear"/>
            <w:tcMar>
              <w:top w:w="100.0" w:type="dxa"/>
              <w:left w:w="100.0" w:type="dxa"/>
              <w:bottom w:w="100.0" w:type="dxa"/>
              <w:right w:w="100.0" w:type="dxa"/>
            </w:tcMar>
            <w:vAlign w:val="top"/>
          </w:tcPr>
          <w:p w:rsidR="00000000" w:rsidDel="00000000" w:rsidP="00000000" w:rsidRDefault="00000000" w:rsidRPr="00000000" w14:paraId="00000167">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ry9ugihpd5tg" w:id="180"/>
            <w:bookmarkEnd w:id="180"/>
            <w:r w:rsidDel="00000000" w:rsidR="00000000" w:rsidRPr="00000000">
              <w:rPr>
                <w:rFonts w:ascii="Arial" w:cs="Arial" w:eastAsia="Arial" w:hAnsi="Arial"/>
                <w:b w:val="1"/>
                <w:sz w:val="16"/>
                <w:szCs w:val="16"/>
                <w:rtl w:val="0"/>
              </w:rPr>
              <w:t xml:space="preserve">I</w:t>
            </w:r>
          </w:p>
          <w:p w:rsidR="00000000" w:rsidDel="00000000" w:rsidP="00000000" w:rsidRDefault="00000000" w:rsidRPr="00000000" w14:paraId="00000168">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vl0hh41rafq5" w:id="181"/>
            <w:bookmarkEnd w:id="181"/>
            <w:r w:rsidDel="00000000" w:rsidR="00000000" w:rsidRPr="00000000">
              <w:rPr>
                <w:rFonts w:ascii="Arial" w:cs="Arial" w:eastAsia="Arial" w:hAnsi="Arial"/>
                <w:b w:val="1"/>
                <w:sz w:val="16"/>
                <w:szCs w:val="16"/>
                <w:rtl w:val="0"/>
              </w:rPr>
              <w:t xml:space="preserve">3</w:t>
            </w:r>
          </w:p>
        </w:tc>
        <w:tc>
          <w:tcPr>
            <w:shd w:fill="b7b7b7" w:val="clear"/>
            <w:tcMar>
              <w:top w:w="100.0" w:type="dxa"/>
              <w:left w:w="100.0" w:type="dxa"/>
              <w:bottom w:w="100.0" w:type="dxa"/>
              <w:right w:w="100.0" w:type="dxa"/>
            </w:tcMar>
            <w:vAlign w:val="top"/>
          </w:tcPr>
          <w:p w:rsidR="00000000" w:rsidDel="00000000" w:rsidP="00000000" w:rsidRDefault="00000000" w:rsidRPr="00000000" w14:paraId="00000169">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pqtxykshb69j" w:id="182"/>
            <w:bookmarkEnd w:id="182"/>
            <w:r w:rsidDel="00000000" w:rsidR="00000000" w:rsidRPr="00000000">
              <w:rPr>
                <w:rFonts w:ascii="Arial" w:cs="Arial" w:eastAsia="Arial" w:hAnsi="Arial"/>
                <w:b w:val="1"/>
                <w:sz w:val="16"/>
                <w:szCs w:val="16"/>
                <w:rtl w:val="0"/>
              </w:rPr>
              <w:t xml:space="preserve">I</w:t>
            </w:r>
          </w:p>
          <w:p w:rsidR="00000000" w:rsidDel="00000000" w:rsidP="00000000" w:rsidRDefault="00000000" w:rsidRPr="00000000" w14:paraId="0000016A">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horvzp6hav2u" w:id="183"/>
            <w:bookmarkEnd w:id="183"/>
            <w:r w:rsidDel="00000000" w:rsidR="00000000" w:rsidRPr="00000000">
              <w:rPr>
                <w:rFonts w:ascii="Arial" w:cs="Arial" w:eastAsia="Arial" w:hAnsi="Arial"/>
                <w:b w:val="1"/>
                <w:sz w:val="16"/>
                <w:szCs w:val="16"/>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wd6q5pfclws8" w:id="184"/>
            <w:bookmarkEnd w:id="184"/>
            <w:r w:rsidDel="00000000" w:rsidR="00000000" w:rsidRPr="00000000">
              <w:rPr>
                <w:rFonts w:ascii="Arial" w:cs="Arial" w:eastAsia="Arial" w:hAnsi="Arial"/>
                <w:b w:val="1"/>
                <w:sz w:val="16"/>
                <w:szCs w:val="16"/>
                <w:rtl w:val="0"/>
              </w:rPr>
              <w:t xml:space="preserve">II</w:t>
            </w:r>
          </w:p>
          <w:p w:rsidR="00000000" w:rsidDel="00000000" w:rsidP="00000000" w:rsidRDefault="00000000" w:rsidRPr="00000000" w14:paraId="0000016C">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mqm9ysalbvzp" w:id="185"/>
            <w:bookmarkEnd w:id="185"/>
            <w:r w:rsidDel="00000000" w:rsidR="00000000" w:rsidRPr="00000000">
              <w:rPr>
                <w:rFonts w:ascii="Arial" w:cs="Arial" w:eastAsia="Arial" w:hAnsi="Arial"/>
                <w:b w:val="1"/>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n9c6h4ql7i8t" w:id="186"/>
            <w:bookmarkEnd w:id="186"/>
            <w:r w:rsidDel="00000000" w:rsidR="00000000" w:rsidRPr="00000000">
              <w:rPr>
                <w:rFonts w:ascii="Arial" w:cs="Arial" w:eastAsia="Arial" w:hAnsi="Arial"/>
                <w:b w:val="1"/>
                <w:sz w:val="16"/>
                <w:szCs w:val="16"/>
                <w:rtl w:val="0"/>
              </w:rPr>
              <w:t xml:space="preserve">II</w:t>
            </w:r>
          </w:p>
          <w:p w:rsidR="00000000" w:rsidDel="00000000" w:rsidP="00000000" w:rsidRDefault="00000000" w:rsidRPr="00000000" w14:paraId="0000016E">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clxe0qg2hur1" w:id="187"/>
            <w:bookmarkEnd w:id="187"/>
            <w:r w:rsidDel="00000000" w:rsidR="00000000" w:rsidRPr="00000000">
              <w:rPr>
                <w:rFonts w:ascii="Arial" w:cs="Arial" w:eastAsia="Arial" w:hAnsi="Arial"/>
                <w:b w:val="1"/>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kp3ont41vjic" w:id="188"/>
            <w:bookmarkEnd w:id="188"/>
            <w:r w:rsidDel="00000000" w:rsidR="00000000" w:rsidRPr="00000000">
              <w:rPr>
                <w:rFonts w:ascii="Arial" w:cs="Arial" w:eastAsia="Arial" w:hAnsi="Arial"/>
                <w:b w:val="1"/>
                <w:sz w:val="16"/>
                <w:szCs w:val="16"/>
                <w:rtl w:val="0"/>
              </w:rPr>
              <w:t xml:space="preserve">II</w:t>
            </w:r>
          </w:p>
          <w:p w:rsidR="00000000" w:rsidDel="00000000" w:rsidP="00000000" w:rsidRDefault="00000000" w:rsidRPr="00000000" w14:paraId="0000017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5gg2sr9jg4g2" w:id="189"/>
            <w:bookmarkEnd w:id="189"/>
            <w:r w:rsidDel="00000000" w:rsidR="00000000" w:rsidRPr="00000000">
              <w:rPr>
                <w:rFonts w:ascii="Arial" w:cs="Arial" w:eastAsia="Arial" w:hAnsi="Arial"/>
                <w:b w:val="1"/>
                <w:sz w:val="16"/>
                <w:szCs w:val="16"/>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2qrz1d12e56g" w:id="190"/>
            <w:bookmarkEnd w:id="190"/>
            <w:r w:rsidDel="00000000" w:rsidR="00000000" w:rsidRPr="00000000">
              <w:rPr>
                <w:rFonts w:ascii="Arial" w:cs="Arial" w:eastAsia="Arial" w:hAnsi="Arial"/>
                <w:b w:val="1"/>
                <w:sz w:val="16"/>
                <w:szCs w:val="16"/>
                <w:rtl w:val="0"/>
              </w:rPr>
              <w:t xml:space="preserve">II</w:t>
            </w:r>
          </w:p>
          <w:p w:rsidR="00000000" w:rsidDel="00000000" w:rsidP="00000000" w:rsidRDefault="00000000" w:rsidRPr="00000000" w14:paraId="00000172">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bd0ecud6ia44" w:id="191"/>
            <w:bookmarkEnd w:id="191"/>
            <w:r w:rsidDel="00000000" w:rsidR="00000000" w:rsidRPr="00000000">
              <w:rPr>
                <w:rFonts w:ascii="Arial" w:cs="Arial" w:eastAsia="Arial" w:hAnsi="Arial"/>
                <w:b w:val="1"/>
                <w:sz w:val="16"/>
                <w:szCs w:val="16"/>
                <w:rtl w:val="0"/>
              </w:rPr>
              <w:t xml:space="preserve">4</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73">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sm19mnmvp5x9" w:id="192"/>
            <w:bookmarkEnd w:id="192"/>
            <w:r w:rsidDel="00000000" w:rsidR="00000000" w:rsidRPr="00000000">
              <w:rPr>
                <w:rFonts w:ascii="Arial" w:cs="Arial" w:eastAsia="Arial" w:hAnsi="Arial"/>
                <w:b w:val="1"/>
                <w:sz w:val="16"/>
                <w:szCs w:val="16"/>
                <w:rtl w:val="0"/>
              </w:rPr>
              <w:t xml:space="preserve">III1</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74">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8yx6gysgah63" w:id="193"/>
            <w:bookmarkEnd w:id="193"/>
            <w:r w:rsidDel="00000000" w:rsidR="00000000" w:rsidRPr="00000000">
              <w:rPr>
                <w:rFonts w:ascii="Arial" w:cs="Arial" w:eastAsia="Arial" w:hAnsi="Arial"/>
                <w:b w:val="1"/>
                <w:sz w:val="16"/>
                <w:szCs w:val="16"/>
                <w:rtl w:val="0"/>
              </w:rPr>
              <w:t xml:space="preserve">III2</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75">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ju9odcycg7i2" w:id="194"/>
            <w:bookmarkEnd w:id="194"/>
            <w:r w:rsidDel="00000000" w:rsidR="00000000" w:rsidRPr="00000000">
              <w:rPr>
                <w:rFonts w:ascii="Arial" w:cs="Arial" w:eastAsia="Arial" w:hAnsi="Arial"/>
                <w:b w:val="1"/>
                <w:sz w:val="16"/>
                <w:szCs w:val="16"/>
                <w:rtl w:val="0"/>
              </w:rPr>
              <w:t xml:space="preserve">III3</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76">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77mkprp2omlt" w:id="195"/>
            <w:bookmarkEnd w:id="195"/>
            <w:r w:rsidDel="00000000" w:rsidR="00000000" w:rsidRPr="00000000">
              <w:rPr>
                <w:rFonts w:ascii="Arial" w:cs="Arial" w:eastAsia="Arial" w:hAnsi="Arial"/>
                <w:b w:val="1"/>
                <w:sz w:val="16"/>
                <w:szCs w:val="16"/>
                <w:rtl w:val="0"/>
              </w:rPr>
              <w:t xml:space="preserve">III4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7">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yaurhzt03jw8" w:id="175"/>
            <w:bookmarkEnd w:id="175"/>
            <w:r w:rsidDel="00000000" w:rsidR="00000000" w:rsidRPr="00000000">
              <w:rPr>
                <w:rFonts w:ascii="Arial" w:cs="Arial" w:eastAsia="Arial" w:hAnsi="Arial"/>
                <w:b w:val="1"/>
                <w:sz w:val="16"/>
                <w:szCs w:val="16"/>
                <w:rtl w:val="0"/>
              </w:rPr>
              <w:t xml:space="preserve">1 - Diagnóstico e modelagem semântica dos processos</w:t>
            </w:r>
          </w:p>
        </w:tc>
        <w:tc>
          <w:tcPr>
            <w:shd w:fill="b7b7b7" w:val="clear"/>
            <w:tcMar>
              <w:top w:w="100.0" w:type="dxa"/>
              <w:left w:w="100.0" w:type="dxa"/>
              <w:bottom w:w="100.0" w:type="dxa"/>
              <w:right w:w="100.0" w:type="dxa"/>
            </w:tcMar>
            <w:vAlign w:val="top"/>
          </w:tcPr>
          <w:p w:rsidR="00000000" w:rsidDel="00000000" w:rsidP="00000000" w:rsidRDefault="00000000" w:rsidRPr="00000000" w14:paraId="00000179">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7A">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7B">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7C">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8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82">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8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84">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5">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Todos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a-Revisão bibliográfica</w:t>
            </w:r>
          </w:p>
        </w:tc>
        <w:tc>
          <w:tcPr>
            <w:shd w:fill="b7b7b7" w:val="clear"/>
            <w:tcMar>
              <w:top w:w="100.0" w:type="dxa"/>
              <w:left w:w="100.0" w:type="dxa"/>
              <w:bottom w:w="100.0" w:type="dxa"/>
              <w:right w:w="100.0" w:type="dxa"/>
            </w:tcMar>
            <w:vAlign w:val="top"/>
          </w:tcPr>
          <w:p w:rsidR="00000000" w:rsidDel="00000000" w:rsidP="00000000" w:rsidRDefault="00000000" w:rsidRPr="00000000" w14:paraId="00000187">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Fonts w:ascii="Arial" w:cs="Arial" w:eastAsia="Arial" w:hAnsi="Arial"/>
                <w:sz w:val="16"/>
                <w:szCs w:val="16"/>
                <w:rtl w:val="0"/>
              </w:rPr>
              <w:t xml:space="preserve">X</w:t>
            </w:r>
          </w:p>
        </w:tc>
        <w:tc>
          <w:tcPr>
            <w:shd w:fill="b7b7b7" w:val="clear"/>
            <w:tcMar>
              <w:top w:w="100.0" w:type="dxa"/>
              <w:left w:w="100.0" w:type="dxa"/>
              <w:bottom w:w="100.0" w:type="dxa"/>
              <w:right w:w="100.0" w:type="dxa"/>
            </w:tcMar>
            <w:vAlign w:val="top"/>
          </w:tcPr>
          <w:p w:rsidR="00000000" w:rsidDel="00000000" w:rsidP="00000000" w:rsidRDefault="00000000" w:rsidRPr="00000000" w14:paraId="00000189">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Fonts w:ascii="Arial" w:cs="Arial" w:eastAsia="Arial" w:hAnsi="Arial"/>
                <w:sz w:val="16"/>
                <w:szCs w:val="16"/>
                <w:rtl w:val="0"/>
              </w:rPr>
              <w:t xml:space="preserve">X</w:t>
            </w:r>
          </w:p>
        </w:tc>
        <w:tc>
          <w:tcPr>
            <w:shd w:fill="b7b7b7" w:val="clear"/>
            <w:tcMar>
              <w:top w:w="100.0" w:type="dxa"/>
              <w:left w:w="100.0" w:type="dxa"/>
              <w:bottom w:w="100.0" w:type="dxa"/>
              <w:right w:w="100.0" w:type="dxa"/>
            </w:tcMar>
            <w:vAlign w:val="top"/>
          </w:tcPr>
          <w:p w:rsidR="00000000" w:rsidDel="00000000" w:rsidP="00000000" w:rsidRDefault="00000000" w:rsidRPr="00000000" w14:paraId="0000018A">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8B">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9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9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92">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9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4">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1,2,3,4, 5 e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b- Mapeamento das rotinas produtivas da redação</w:t>
            </w:r>
          </w:p>
        </w:tc>
        <w:tc>
          <w:tcPr>
            <w:shd w:fill="b7b7b7" w:val="clear"/>
            <w:tcMar>
              <w:top w:w="100.0" w:type="dxa"/>
              <w:left w:w="100.0" w:type="dxa"/>
              <w:bottom w:w="100.0" w:type="dxa"/>
              <w:right w:w="100.0" w:type="dxa"/>
            </w:tcMar>
            <w:vAlign w:val="top"/>
          </w:tcPr>
          <w:p w:rsidR="00000000" w:rsidDel="00000000" w:rsidP="00000000" w:rsidRDefault="00000000" w:rsidRPr="00000000" w14:paraId="00000196">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97">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Fonts w:ascii="Arial" w:cs="Arial" w:eastAsia="Arial" w:hAnsi="Arial"/>
                <w:sz w:val="16"/>
                <w:szCs w:val="16"/>
                <w:rtl w:val="0"/>
              </w:rPr>
              <w:t xml:space="preserve">X</w:t>
            </w:r>
          </w:p>
        </w:tc>
        <w:tc>
          <w:tcPr>
            <w:shd w:fill="b7b7b7" w:val="clear"/>
            <w:tcMar>
              <w:top w:w="100.0" w:type="dxa"/>
              <w:left w:w="100.0" w:type="dxa"/>
              <w:bottom w:w="100.0" w:type="dxa"/>
              <w:right w:w="100.0" w:type="dxa"/>
            </w:tcMar>
            <w:vAlign w:val="top"/>
          </w:tcPr>
          <w:p w:rsidR="00000000" w:rsidDel="00000000" w:rsidP="00000000" w:rsidRDefault="00000000" w:rsidRPr="00000000" w14:paraId="00000198">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Fonts w:ascii="Arial" w:cs="Arial" w:eastAsia="Arial" w:hAnsi="Arial"/>
                <w:sz w:val="16"/>
                <w:szCs w:val="16"/>
                <w:rtl w:val="0"/>
              </w:rPr>
              <w:t xml:space="preserve">X</w:t>
            </w:r>
          </w:p>
        </w:tc>
        <w:tc>
          <w:tcPr>
            <w:shd w:fill="b7b7b7" w:val="clear"/>
            <w:tcMar>
              <w:top w:w="100.0" w:type="dxa"/>
              <w:left w:w="100.0" w:type="dxa"/>
              <w:bottom w:w="100.0" w:type="dxa"/>
              <w:right w:w="100.0" w:type="dxa"/>
            </w:tcMar>
            <w:vAlign w:val="top"/>
          </w:tcPr>
          <w:p w:rsidR="00000000" w:rsidDel="00000000" w:rsidP="00000000" w:rsidRDefault="00000000" w:rsidRPr="00000000" w14:paraId="00000199">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9E">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9F">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A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A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2">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2 e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c-Modelagem semântica</w:t>
            </w:r>
          </w:p>
        </w:tc>
        <w:tc>
          <w:tcPr>
            <w:shd w:fill="b7b7b7" w:val="clear"/>
            <w:tcMar>
              <w:top w:w="100.0" w:type="dxa"/>
              <w:left w:w="100.0" w:type="dxa"/>
              <w:bottom w:w="100.0" w:type="dxa"/>
              <w:right w:w="100.0" w:type="dxa"/>
            </w:tcMar>
            <w:vAlign w:val="top"/>
          </w:tcPr>
          <w:p w:rsidR="00000000" w:rsidDel="00000000" w:rsidP="00000000" w:rsidRDefault="00000000" w:rsidRPr="00000000" w14:paraId="000001A4">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A5">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A6">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Fonts w:ascii="Arial" w:cs="Arial" w:eastAsia="Arial" w:hAnsi="Arial"/>
                <w:sz w:val="16"/>
                <w:szCs w:val="16"/>
                <w:rtl w:val="0"/>
              </w:rPr>
              <w:t xml:space="preserve">X</w:t>
            </w:r>
          </w:p>
        </w:tc>
        <w:tc>
          <w:tcPr>
            <w:shd w:fill="b7b7b7" w:val="clear"/>
            <w:tcMar>
              <w:top w:w="100.0" w:type="dxa"/>
              <w:left w:w="100.0" w:type="dxa"/>
              <w:bottom w:w="100.0" w:type="dxa"/>
              <w:right w:w="100.0" w:type="dxa"/>
            </w:tcMar>
            <w:vAlign w:val="top"/>
          </w:tcPr>
          <w:p w:rsidR="00000000" w:rsidDel="00000000" w:rsidP="00000000" w:rsidRDefault="00000000" w:rsidRPr="00000000" w14:paraId="000001A7">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AC">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AD">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AE">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AF">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1,3,4,6,8,9</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d- Identificação de mídias convergentes</w:t>
            </w:r>
          </w:p>
        </w:tc>
        <w:tc>
          <w:tcPr>
            <w:shd w:fill="b7b7b7" w:val="clear"/>
            <w:tcMar>
              <w:top w:w="100.0" w:type="dxa"/>
              <w:left w:w="100.0" w:type="dxa"/>
              <w:bottom w:w="100.0" w:type="dxa"/>
              <w:right w:w="100.0" w:type="dxa"/>
            </w:tcMar>
            <w:vAlign w:val="top"/>
          </w:tcPr>
          <w:p w:rsidR="00000000" w:rsidDel="00000000" w:rsidP="00000000" w:rsidRDefault="00000000" w:rsidRPr="00000000" w14:paraId="000001B2">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B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Fonts w:ascii="Arial" w:cs="Arial" w:eastAsia="Arial" w:hAnsi="Arial"/>
                <w:sz w:val="16"/>
                <w:szCs w:val="16"/>
                <w:rtl w:val="0"/>
              </w:rPr>
              <w:t xml:space="preserve">X</w:t>
            </w:r>
          </w:p>
        </w:tc>
        <w:tc>
          <w:tcPr>
            <w:shd w:fill="b7b7b7" w:val="clear"/>
            <w:tcMar>
              <w:top w:w="100.0" w:type="dxa"/>
              <w:left w:w="100.0" w:type="dxa"/>
              <w:bottom w:w="100.0" w:type="dxa"/>
              <w:right w:w="100.0" w:type="dxa"/>
            </w:tcMar>
            <w:vAlign w:val="top"/>
          </w:tcPr>
          <w:p w:rsidR="00000000" w:rsidDel="00000000" w:rsidP="00000000" w:rsidRDefault="00000000" w:rsidRPr="00000000" w14:paraId="000001B4">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B5">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BA">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BB">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BC">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BD">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E">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5,6,7 e 9</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e-visita PVE </w:t>
            </w:r>
          </w:p>
        </w:tc>
        <w:tc>
          <w:tcPr>
            <w:shd w:fill="b7b7b7" w:val="clear"/>
            <w:tcMar>
              <w:top w:w="100.0" w:type="dxa"/>
              <w:left w:w="100.0" w:type="dxa"/>
              <w:bottom w:w="100.0" w:type="dxa"/>
              <w:right w:w="100.0" w:type="dxa"/>
            </w:tcMar>
            <w:vAlign w:val="top"/>
          </w:tcPr>
          <w:p w:rsidR="00000000" w:rsidDel="00000000" w:rsidP="00000000" w:rsidRDefault="00000000" w:rsidRPr="00000000" w14:paraId="000001C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C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C2">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Fonts w:ascii="Arial" w:cs="Arial" w:eastAsia="Arial" w:hAnsi="Arial"/>
                <w:sz w:val="16"/>
                <w:szCs w:val="16"/>
                <w:rtl w:val="0"/>
              </w:rPr>
              <w:t xml:space="preserve">X</w:t>
            </w:r>
          </w:p>
        </w:tc>
        <w:tc>
          <w:tcPr>
            <w:shd w:fill="b7b7b7" w:val="clear"/>
            <w:tcMar>
              <w:top w:w="100.0" w:type="dxa"/>
              <w:left w:w="100.0" w:type="dxa"/>
              <w:bottom w:w="100.0" w:type="dxa"/>
              <w:right w:w="100.0" w:type="dxa"/>
            </w:tcMar>
            <w:vAlign w:val="top"/>
          </w:tcPr>
          <w:p w:rsidR="00000000" w:rsidDel="00000000" w:rsidP="00000000" w:rsidRDefault="00000000" w:rsidRPr="00000000" w14:paraId="000001C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C8">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C9">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CA">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CB">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Fonts w:ascii="Arial" w:cs="Arial" w:eastAsia="Arial" w:hAnsi="Arial"/>
                <w:sz w:val="16"/>
                <w:szCs w:val="16"/>
                <w:rtl w:val="0"/>
              </w:rPr>
              <w:t xml:space="preserve">X</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C">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b w:val="1"/>
                <w:sz w:val="16"/>
                <w:szCs w:val="16"/>
                <w:rtl w:val="0"/>
              </w:rPr>
              <w:t xml:space="preserve">2 - Modelagem de Arquitetura e de serviços</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CE">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CF">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D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D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D6">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D7">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D8">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D9">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DA">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2 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b w:val="1"/>
                <w:sz w:val="16"/>
                <w:szCs w:val="16"/>
                <w:rtl w:val="0"/>
              </w:rPr>
              <w:t xml:space="preserve">a-</w:t>
            </w:r>
            <w:r w:rsidDel="00000000" w:rsidR="00000000" w:rsidRPr="00000000">
              <w:rPr>
                <w:rFonts w:ascii="Arial" w:cs="Arial" w:eastAsia="Arial" w:hAnsi="Arial"/>
                <w:sz w:val="16"/>
                <w:szCs w:val="16"/>
                <w:rtl w:val="0"/>
              </w:rPr>
              <w:t xml:space="preserve">Ambiente colaborativo wiki</w:t>
            </w:r>
          </w:p>
        </w:tc>
        <w:tc>
          <w:tcPr>
            <w:shd w:fill="b7b7b7" w:val="clear"/>
            <w:tcMar>
              <w:top w:w="100.0" w:type="dxa"/>
              <w:left w:w="100.0" w:type="dxa"/>
              <w:bottom w:w="100.0" w:type="dxa"/>
              <w:right w:w="100.0" w:type="dxa"/>
            </w:tcMar>
            <w:vAlign w:val="top"/>
          </w:tcPr>
          <w:p w:rsidR="00000000" w:rsidDel="00000000" w:rsidP="00000000" w:rsidRDefault="00000000" w:rsidRPr="00000000" w14:paraId="000001DC">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DD">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DE">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DF">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E4">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E5">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E6">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E7">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Fonts w:ascii="Arial" w:cs="Arial" w:eastAsia="Arial" w:hAnsi="Arial"/>
                <w:sz w:val="16"/>
                <w:szCs w:val="16"/>
                <w:rtl w:val="0"/>
              </w:rPr>
              <w:t xml:space="preserve">X</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E8">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2 e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b-Análise de Modelos Simbólicos</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EA">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EB">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Fonts w:ascii="Arial" w:cs="Arial" w:eastAsia="Arial" w:hAnsi="Arial"/>
                <w:sz w:val="16"/>
                <w:szCs w:val="16"/>
                <w:rtl w:val="0"/>
              </w:rPr>
              <w:t xml:space="preserve">X</w:t>
            </w:r>
          </w:p>
        </w:tc>
        <w:tc>
          <w:tcPr>
            <w:shd w:fill="b7b7b7" w:val="clear"/>
            <w:tcMar>
              <w:top w:w="100.0" w:type="dxa"/>
              <w:left w:w="100.0" w:type="dxa"/>
              <w:bottom w:w="100.0" w:type="dxa"/>
              <w:right w:w="100.0" w:type="dxa"/>
            </w:tcMar>
            <w:vAlign w:val="top"/>
          </w:tcPr>
          <w:p w:rsidR="00000000" w:rsidDel="00000000" w:rsidP="00000000" w:rsidRDefault="00000000" w:rsidRPr="00000000" w14:paraId="000001EC">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Fonts w:ascii="Arial" w:cs="Arial" w:eastAsia="Arial" w:hAnsi="Arial"/>
                <w:sz w:val="16"/>
                <w:szCs w:val="16"/>
                <w:rtl w:val="0"/>
              </w:rPr>
              <w:t xml:space="preserve">X</w:t>
            </w:r>
          </w:p>
        </w:tc>
        <w:tc>
          <w:tcPr>
            <w:shd w:fill="b7b7b7" w:val="clear"/>
            <w:tcMar>
              <w:top w:w="100.0" w:type="dxa"/>
              <w:left w:w="100.0" w:type="dxa"/>
              <w:bottom w:w="100.0" w:type="dxa"/>
              <w:right w:w="100.0" w:type="dxa"/>
            </w:tcMar>
            <w:vAlign w:val="top"/>
          </w:tcPr>
          <w:p w:rsidR="00000000" w:rsidDel="00000000" w:rsidP="00000000" w:rsidRDefault="00000000" w:rsidRPr="00000000" w14:paraId="000001ED">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F2">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F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F4">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F5">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F6">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4 e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c-Definição de critérios e categorias semânticas </w:t>
            </w:r>
          </w:p>
        </w:tc>
        <w:tc>
          <w:tcPr>
            <w:shd w:fill="b7b7b7" w:val="clear"/>
            <w:tcMar>
              <w:top w:w="100.0" w:type="dxa"/>
              <w:left w:w="100.0" w:type="dxa"/>
              <w:bottom w:w="100.0" w:type="dxa"/>
              <w:right w:w="100.0" w:type="dxa"/>
            </w:tcMar>
            <w:vAlign w:val="top"/>
          </w:tcPr>
          <w:p w:rsidR="00000000" w:rsidDel="00000000" w:rsidP="00000000" w:rsidRDefault="00000000" w:rsidRPr="00000000" w14:paraId="000001F8">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F9">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FA">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Fonts w:ascii="Arial" w:cs="Arial" w:eastAsia="Arial" w:hAnsi="Arial"/>
                <w:sz w:val="16"/>
                <w:szCs w:val="16"/>
                <w:rtl w:val="0"/>
              </w:rPr>
              <w:t xml:space="preserve">X</w:t>
            </w:r>
          </w:p>
        </w:tc>
        <w:tc>
          <w:tcPr>
            <w:shd w:fill="b7b7b7" w:val="clear"/>
            <w:tcMar>
              <w:top w:w="100.0" w:type="dxa"/>
              <w:left w:w="100.0" w:type="dxa"/>
              <w:bottom w:w="100.0" w:type="dxa"/>
              <w:right w:w="100.0" w:type="dxa"/>
            </w:tcMar>
            <w:vAlign w:val="top"/>
          </w:tcPr>
          <w:p w:rsidR="00000000" w:rsidDel="00000000" w:rsidP="00000000" w:rsidRDefault="00000000" w:rsidRPr="00000000" w14:paraId="000001FB">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0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0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02">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0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04">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2,4,5,6 e 9</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d-Especificação semântica - MLEI</w:t>
            </w:r>
          </w:p>
        </w:tc>
        <w:tc>
          <w:tcPr>
            <w:shd w:fill="b7b7b7" w:val="clear"/>
            <w:tcMar>
              <w:top w:w="100.0" w:type="dxa"/>
              <w:left w:w="100.0" w:type="dxa"/>
              <w:bottom w:w="100.0" w:type="dxa"/>
              <w:right w:w="100.0" w:type="dxa"/>
            </w:tcMar>
            <w:vAlign w:val="top"/>
          </w:tcPr>
          <w:p w:rsidR="00000000" w:rsidDel="00000000" w:rsidP="00000000" w:rsidRDefault="00000000" w:rsidRPr="00000000" w14:paraId="00000206">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07">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08">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Fonts w:ascii="Arial" w:cs="Arial" w:eastAsia="Arial" w:hAnsi="Arial"/>
                <w:sz w:val="16"/>
                <w:szCs w:val="16"/>
                <w:rtl w:val="0"/>
              </w:rPr>
              <w:t xml:space="preserve">X</w:t>
            </w:r>
          </w:p>
        </w:tc>
        <w:tc>
          <w:tcPr>
            <w:shd w:fill="b7b7b7" w:val="clear"/>
            <w:tcMar>
              <w:top w:w="100.0" w:type="dxa"/>
              <w:left w:w="100.0" w:type="dxa"/>
              <w:bottom w:w="100.0" w:type="dxa"/>
              <w:right w:w="100.0" w:type="dxa"/>
            </w:tcMar>
            <w:vAlign w:val="top"/>
          </w:tcPr>
          <w:p w:rsidR="00000000" w:rsidDel="00000000" w:rsidP="00000000" w:rsidRDefault="00000000" w:rsidRPr="00000000" w14:paraId="00000209">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0E">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0F">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1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1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2">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b w:val="1"/>
                <w:sz w:val="16"/>
                <w:szCs w:val="16"/>
                <w:rtl w:val="0"/>
              </w:rPr>
              <w:t xml:space="preserve">3 - Desenvolvimento de plataforma</w:t>
            </w:r>
            <w:r w:rsidDel="00000000" w:rsidR="00000000" w:rsidRPr="00000000">
              <w:rPr>
                <w:rFonts w:ascii="Arial" w:cs="Arial" w:eastAsia="Arial" w:hAnsi="Arial"/>
                <w:sz w:val="16"/>
                <w:szCs w:val="16"/>
                <w:rtl w:val="0"/>
              </w:rPr>
              <w:t xml:space="preserve"> </w:t>
            </w:r>
          </w:p>
        </w:tc>
        <w:tc>
          <w:tcPr>
            <w:shd w:fill="b7b7b7" w:val="clear"/>
            <w:tcMar>
              <w:top w:w="100.0" w:type="dxa"/>
              <w:left w:w="100.0" w:type="dxa"/>
              <w:bottom w:w="100.0" w:type="dxa"/>
              <w:right w:w="100.0" w:type="dxa"/>
            </w:tcMar>
            <w:vAlign w:val="top"/>
          </w:tcPr>
          <w:p w:rsidR="00000000" w:rsidDel="00000000" w:rsidP="00000000" w:rsidRDefault="00000000" w:rsidRPr="00000000" w14:paraId="00000214">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15">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16">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17">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1C">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1D">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1E">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1F">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2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3,7</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a- infra-estrutura de sistemas</w:t>
            </w:r>
          </w:p>
        </w:tc>
        <w:tc>
          <w:tcPr>
            <w:shd w:fill="b7b7b7" w:val="clear"/>
            <w:tcMar>
              <w:top w:w="100.0" w:type="dxa"/>
              <w:left w:w="100.0" w:type="dxa"/>
              <w:bottom w:w="100.0" w:type="dxa"/>
              <w:right w:w="100.0" w:type="dxa"/>
            </w:tcMar>
            <w:vAlign w:val="top"/>
          </w:tcPr>
          <w:p w:rsidR="00000000" w:rsidDel="00000000" w:rsidP="00000000" w:rsidRDefault="00000000" w:rsidRPr="00000000" w14:paraId="00000222">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2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24">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25">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2A">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2B">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2C">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2D">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2E">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2,3,7 e 8</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b-implementação</w:t>
            </w:r>
          </w:p>
        </w:tc>
        <w:tc>
          <w:tcPr>
            <w:shd w:fill="b7b7b7" w:val="clear"/>
            <w:tcMar>
              <w:top w:w="100.0" w:type="dxa"/>
              <w:left w:w="100.0" w:type="dxa"/>
              <w:bottom w:w="100.0" w:type="dxa"/>
              <w:right w:w="100.0" w:type="dxa"/>
            </w:tcMar>
            <w:vAlign w:val="top"/>
          </w:tcPr>
          <w:p w:rsidR="00000000" w:rsidDel="00000000" w:rsidP="00000000" w:rsidRDefault="00000000" w:rsidRPr="00000000" w14:paraId="0000023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3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32">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3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38">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39">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3A">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3B">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3C">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1,4,5,8 e 9</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c-gestão de conteúdos</w:t>
            </w:r>
          </w:p>
        </w:tc>
        <w:tc>
          <w:tcPr>
            <w:shd w:fill="b7b7b7" w:val="clear"/>
            <w:tcMar>
              <w:top w:w="100.0" w:type="dxa"/>
              <w:left w:w="100.0" w:type="dxa"/>
              <w:bottom w:w="100.0" w:type="dxa"/>
              <w:right w:w="100.0" w:type="dxa"/>
            </w:tcMar>
            <w:vAlign w:val="top"/>
          </w:tcPr>
          <w:p w:rsidR="00000000" w:rsidDel="00000000" w:rsidP="00000000" w:rsidRDefault="00000000" w:rsidRPr="00000000" w14:paraId="0000023E">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3F">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4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4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46">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47">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48">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49">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4A">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4,5,6,7,9</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d-testes dos ambientes</w:t>
            </w:r>
          </w:p>
        </w:tc>
        <w:tc>
          <w:tcPr>
            <w:shd w:fill="b7b7b7" w:val="clear"/>
            <w:tcMar>
              <w:top w:w="100.0" w:type="dxa"/>
              <w:left w:w="100.0" w:type="dxa"/>
              <w:bottom w:w="100.0" w:type="dxa"/>
              <w:right w:w="100.0" w:type="dxa"/>
            </w:tcMar>
            <w:vAlign w:val="top"/>
          </w:tcPr>
          <w:p w:rsidR="00000000" w:rsidDel="00000000" w:rsidP="00000000" w:rsidRDefault="00000000" w:rsidRPr="00000000" w14:paraId="0000024C">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4D">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4E">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4F">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54">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55">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56">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57">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Fonts w:ascii="Arial" w:cs="Arial" w:eastAsia="Arial" w:hAnsi="Arial"/>
                <w:sz w:val="16"/>
                <w:szCs w:val="16"/>
                <w:rtl w:val="0"/>
              </w:rPr>
              <w:t xml:space="preserve">X</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58">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yaurhzt03jw8" w:id="175"/>
            <w:bookmarkEnd w:id="175"/>
            <w:r w:rsidDel="00000000" w:rsidR="00000000" w:rsidRPr="00000000">
              <w:rPr>
                <w:rFonts w:ascii="Arial" w:cs="Arial" w:eastAsia="Arial" w:hAnsi="Arial"/>
                <w:b w:val="1"/>
                <w:sz w:val="16"/>
                <w:szCs w:val="16"/>
                <w:rtl w:val="0"/>
              </w:rPr>
              <w:t xml:space="preserve">4 - Aplicação do modelo</w:t>
            </w:r>
          </w:p>
        </w:tc>
        <w:tc>
          <w:tcPr>
            <w:shd w:fill="b7b7b7" w:val="clear"/>
            <w:tcMar>
              <w:top w:w="100.0" w:type="dxa"/>
              <w:left w:w="100.0" w:type="dxa"/>
              <w:bottom w:w="100.0" w:type="dxa"/>
              <w:right w:w="100.0" w:type="dxa"/>
            </w:tcMar>
            <w:vAlign w:val="top"/>
          </w:tcPr>
          <w:p w:rsidR="00000000" w:rsidDel="00000000" w:rsidP="00000000" w:rsidRDefault="00000000" w:rsidRPr="00000000" w14:paraId="0000025A">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5B">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5C">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5D">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62">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6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64">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65">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66">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1,2,3,4,7,8 e 9</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a- Aplicação no bloco de  disciplinas Campus Total,  da FAC-UnB</w:t>
            </w:r>
          </w:p>
        </w:tc>
        <w:tc>
          <w:tcPr>
            <w:shd w:fill="b7b7b7" w:val="clear"/>
            <w:tcMar>
              <w:top w:w="100.0" w:type="dxa"/>
              <w:left w:w="100.0" w:type="dxa"/>
              <w:bottom w:w="100.0" w:type="dxa"/>
              <w:right w:w="100.0" w:type="dxa"/>
            </w:tcMar>
            <w:vAlign w:val="top"/>
          </w:tcPr>
          <w:p w:rsidR="00000000" w:rsidDel="00000000" w:rsidP="00000000" w:rsidRDefault="00000000" w:rsidRPr="00000000" w14:paraId="00000268">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69">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6A">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6B">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7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7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72">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7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74">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b- Experimentação em mídias multimodais</w:t>
            </w:r>
          </w:p>
        </w:tc>
        <w:tc>
          <w:tcPr>
            <w:shd w:fill="b7b7b7" w:val="clear"/>
            <w:tcMar>
              <w:top w:w="100.0" w:type="dxa"/>
              <w:left w:w="100.0" w:type="dxa"/>
              <w:bottom w:w="100.0" w:type="dxa"/>
              <w:right w:w="100.0" w:type="dxa"/>
            </w:tcMar>
            <w:vAlign w:val="top"/>
          </w:tcPr>
          <w:p w:rsidR="00000000" w:rsidDel="00000000" w:rsidP="00000000" w:rsidRDefault="00000000" w:rsidRPr="00000000" w14:paraId="00000276">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77">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78">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79">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7E">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7F">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8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8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82">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1, 2 e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c-Avaliação e teste do modelo</w:t>
            </w:r>
          </w:p>
        </w:tc>
        <w:tc>
          <w:tcPr>
            <w:shd w:fill="b7b7b7" w:val="clear"/>
            <w:tcMar>
              <w:top w:w="100.0" w:type="dxa"/>
              <w:left w:w="100.0" w:type="dxa"/>
              <w:bottom w:w="100.0" w:type="dxa"/>
              <w:right w:w="100.0" w:type="dxa"/>
            </w:tcMar>
            <w:vAlign w:val="top"/>
          </w:tcPr>
          <w:p w:rsidR="00000000" w:rsidDel="00000000" w:rsidP="00000000" w:rsidRDefault="00000000" w:rsidRPr="00000000" w14:paraId="00000284">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85">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86">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87">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8C">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8D">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8E">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8F">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Fonts w:ascii="Arial" w:cs="Arial" w:eastAsia="Arial" w:hAnsi="Arial"/>
                <w:sz w:val="16"/>
                <w:szCs w:val="16"/>
                <w:rtl w:val="0"/>
              </w:rPr>
              <w:t xml:space="preserve">X</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9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bookmarkStart w:colFirst="0" w:colLast="0" w:name="_yaurhzt03jw8" w:id="175"/>
            <w:bookmarkEnd w:id="175"/>
            <w:r w:rsidDel="00000000" w:rsidR="00000000" w:rsidRPr="00000000">
              <w:rPr>
                <w:rFonts w:ascii="Arial" w:cs="Arial" w:eastAsia="Arial" w:hAnsi="Arial"/>
                <w:b w:val="1"/>
                <w:sz w:val="16"/>
                <w:szCs w:val="16"/>
                <w:rtl w:val="0"/>
              </w:rPr>
              <w:t xml:space="preserve">5 - Divulgação científica</w:t>
            </w:r>
          </w:p>
        </w:tc>
        <w:tc>
          <w:tcPr>
            <w:shd w:fill="b7b7b7" w:val="clear"/>
            <w:tcMar>
              <w:top w:w="100.0" w:type="dxa"/>
              <w:left w:w="100.0" w:type="dxa"/>
              <w:bottom w:w="100.0" w:type="dxa"/>
              <w:right w:w="100.0" w:type="dxa"/>
            </w:tcMar>
            <w:vAlign w:val="top"/>
          </w:tcPr>
          <w:p w:rsidR="00000000" w:rsidDel="00000000" w:rsidP="00000000" w:rsidRDefault="00000000" w:rsidRPr="00000000" w14:paraId="00000292">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9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94">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95">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9A">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9B">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9C">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9D">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9E">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todos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a-seminários</w:t>
            </w:r>
          </w:p>
        </w:tc>
        <w:tc>
          <w:tcPr>
            <w:shd w:fill="b7b7b7" w:val="clear"/>
            <w:tcMar>
              <w:top w:w="100.0" w:type="dxa"/>
              <w:left w:w="100.0" w:type="dxa"/>
              <w:bottom w:w="100.0" w:type="dxa"/>
              <w:right w:w="100.0" w:type="dxa"/>
            </w:tcMar>
            <w:vAlign w:val="top"/>
          </w:tcPr>
          <w:p w:rsidR="00000000" w:rsidDel="00000000" w:rsidP="00000000" w:rsidRDefault="00000000" w:rsidRPr="00000000" w14:paraId="000002A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A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A2">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Fonts w:ascii="Arial" w:cs="Arial" w:eastAsia="Arial" w:hAnsi="Arial"/>
                <w:sz w:val="16"/>
                <w:szCs w:val="16"/>
                <w:rtl w:val="0"/>
              </w:rPr>
              <w:t xml:space="preserve">X</w:t>
            </w:r>
          </w:p>
        </w:tc>
        <w:tc>
          <w:tcPr>
            <w:shd w:fill="b7b7b7" w:val="clear"/>
            <w:tcMar>
              <w:top w:w="100.0" w:type="dxa"/>
              <w:left w:w="100.0" w:type="dxa"/>
              <w:bottom w:w="100.0" w:type="dxa"/>
              <w:right w:w="100.0" w:type="dxa"/>
            </w:tcMar>
            <w:vAlign w:val="top"/>
          </w:tcPr>
          <w:p w:rsidR="00000000" w:rsidDel="00000000" w:rsidP="00000000" w:rsidRDefault="00000000" w:rsidRPr="00000000" w14:paraId="000002A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A8">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A9">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AA">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AB">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Fonts w:ascii="Arial" w:cs="Arial" w:eastAsia="Arial" w:hAnsi="Arial"/>
                <w:sz w:val="16"/>
                <w:szCs w:val="16"/>
                <w:rtl w:val="0"/>
              </w:rPr>
              <w:t xml:space="preserve">X</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AC">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todos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b-publicação de artigos</w:t>
            </w:r>
          </w:p>
        </w:tc>
        <w:tc>
          <w:tcPr>
            <w:shd w:fill="b7b7b7" w:val="clear"/>
            <w:tcMar>
              <w:top w:w="100.0" w:type="dxa"/>
              <w:left w:w="100.0" w:type="dxa"/>
              <w:bottom w:w="100.0" w:type="dxa"/>
              <w:right w:w="100.0" w:type="dxa"/>
            </w:tcMar>
            <w:vAlign w:val="top"/>
          </w:tcPr>
          <w:p w:rsidR="00000000" w:rsidDel="00000000" w:rsidP="00000000" w:rsidRDefault="00000000" w:rsidRPr="00000000" w14:paraId="000002AE">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AF">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B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B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B6">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B7">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B8">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B9">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Fonts w:ascii="Arial" w:cs="Arial" w:eastAsia="Arial" w:hAnsi="Arial"/>
                <w:sz w:val="16"/>
                <w:szCs w:val="16"/>
                <w:rtl w:val="0"/>
              </w:rPr>
              <w:t xml:space="preserve">X</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BA">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todos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c-capacitação da equipe</w:t>
            </w:r>
          </w:p>
        </w:tc>
        <w:tc>
          <w:tcPr>
            <w:shd w:fill="b7b7b7" w:val="clear"/>
            <w:tcMar>
              <w:top w:w="100.0" w:type="dxa"/>
              <w:left w:w="100.0" w:type="dxa"/>
              <w:bottom w:w="100.0" w:type="dxa"/>
              <w:right w:w="100.0" w:type="dxa"/>
            </w:tcMar>
            <w:vAlign w:val="top"/>
          </w:tcPr>
          <w:p w:rsidR="00000000" w:rsidDel="00000000" w:rsidP="00000000" w:rsidRDefault="00000000" w:rsidRPr="00000000" w14:paraId="000002BC">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Fonts w:ascii="Arial" w:cs="Arial" w:eastAsia="Arial" w:hAnsi="Arial"/>
                <w:sz w:val="16"/>
                <w:szCs w:val="16"/>
                <w:rtl w:val="0"/>
              </w:rPr>
              <w:t xml:space="preserve">X</w:t>
            </w:r>
          </w:p>
        </w:tc>
        <w:tc>
          <w:tcPr>
            <w:shd w:fill="b7b7b7" w:val="clear"/>
            <w:tcMar>
              <w:top w:w="100.0" w:type="dxa"/>
              <w:left w:w="100.0" w:type="dxa"/>
              <w:bottom w:w="100.0" w:type="dxa"/>
              <w:right w:w="100.0" w:type="dxa"/>
            </w:tcMar>
            <w:vAlign w:val="top"/>
          </w:tcPr>
          <w:p w:rsidR="00000000" w:rsidDel="00000000" w:rsidP="00000000" w:rsidRDefault="00000000" w:rsidRPr="00000000" w14:paraId="000002BD">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Fonts w:ascii="Arial" w:cs="Arial" w:eastAsia="Arial" w:hAnsi="Arial"/>
                <w:sz w:val="16"/>
                <w:szCs w:val="16"/>
                <w:rtl w:val="0"/>
              </w:rPr>
              <w:t xml:space="preserve">X</w:t>
            </w:r>
          </w:p>
        </w:tc>
        <w:tc>
          <w:tcPr>
            <w:shd w:fill="b7b7b7" w:val="clear"/>
            <w:tcMar>
              <w:top w:w="100.0" w:type="dxa"/>
              <w:left w:w="100.0" w:type="dxa"/>
              <w:bottom w:w="100.0" w:type="dxa"/>
              <w:right w:w="100.0" w:type="dxa"/>
            </w:tcMar>
            <w:vAlign w:val="top"/>
          </w:tcPr>
          <w:p w:rsidR="00000000" w:rsidDel="00000000" w:rsidP="00000000" w:rsidRDefault="00000000" w:rsidRPr="00000000" w14:paraId="000002BE">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BF">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C4">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C5">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C6">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C7">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C8">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todos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d-Relatórios parciais</w:t>
            </w:r>
          </w:p>
        </w:tc>
        <w:tc>
          <w:tcPr>
            <w:shd w:fill="b7b7b7" w:val="clear"/>
            <w:tcMar>
              <w:top w:w="100.0" w:type="dxa"/>
              <w:left w:w="100.0" w:type="dxa"/>
              <w:bottom w:w="100.0" w:type="dxa"/>
              <w:right w:w="100.0" w:type="dxa"/>
            </w:tcMar>
            <w:vAlign w:val="top"/>
          </w:tcPr>
          <w:p w:rsidR="00000000" w:rsidDel="00000000" w:rsidP="00000000" w:rsidRDefault="00000000" w:rsidRPr="00000000" w14:paraId="000002CA">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CB">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Fonts w:ascii="Arial" w:cs="Arial" w:eastAsia="Arial" w:hAnsi="Arial"/>
                <w:sz w:val="16"/>
                <w:szCs w:val="16"/>
                <w:rtl w:val="0"/>
              </w:rPr>
              <w:t xml:space="preserve">X</w:t>
            </w:r>
          </w:p>
        </w:tc>
        <w:tc>
          <w:tcPr>
            <w:shd w:fill="b7b7b7" w:val="clear"/>
            <w:tcMar>
              <w:top w:w="100.0" w:type="dxa"/>
              <w:left w:w="100.0" w:type="dxa"/>
              <w:bottom w:w="100.0" w:type="dxa"/>
              <w:right w:w="100.0" w:type="dxa"/>
            </w:tcMar>
            <w:vAlign w:val="top"/>
          </w:tcPr>
          <w:p w:rsidR="00000000" w:rsidDel="00000000" w:rsidP="00000000" w:rsidRDefault="00000000" w:rsidRPr="00000000" w14:paraId="000002CC">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CD">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D2">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D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D4">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D5">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Fonts w:ascii="Arial" w:cs="Arial" w:eastAsia="Arial" w:hAnsi="Arial"/>
                <w:sz w:val="16"/>
                <w:szCs w:val="16"/>
                <w:rtl w:val="0"/>
              </w:rPr>
              <w:t xml:space="preserve">X</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D6">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todos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yaurhzt03jw8" w:id="175"/>
            <w:bookmarkEnd w:id="175"/>
            <w:r w:rsidDel="00000000" w:rsidR="00000000" w:rsidRPr="00000000">
              <w:rPr>
                <w:rFonts w:ascii="Arial" w:cs="Arial" w:eastAsia="Arial" w:hAnsi="Arial"/>
                <w:sz w:val="16"/>
                <w:szCs w:val="16"/>
                <w:rtl w:val="0"/>
              </w:rPr>
              <w:t xml:space="preserve">e-Relatório Final </w:t>
            </w:r>
          </w:p>
        </w:tc>
        <w:tc>
          <w:tcPr>
            <w:shd w:fill="b7b7b7" w:val="clear"/>
            <w:tcMar>
              <w:top w:w="100.0" w:type="dxa"/>
              <w:left w:w="100.0" w:type="dxa"/>
              <w:bottom w:w="100.0" w:type="dxa"/>
              <w:right w:w="100.0" w:type="dxa"/>
            </w:tcMar>
            <w:vAlign w:val="top"/>
          </w:tcPr>
          <w:p w:rsidR="00000000" w:rsidDel="00000000" w:rsidP="00000000" w:rsidRDefault="00000000" w:rsidRPr="00000000" w14:paraId="000002D8">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lr9u6rm7hl71" w:id="177"/>
            <w:bookmarkEnd w:id="177"/>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D9">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a1rpvu91k23" w:id="179"/>
            <w:bookmarkEnd w:id="179"/>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DA">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vl0hh41rafq5" w:id="181"/>
            <w:bookmarkEnd w:id="181"/>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2DB">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orvzp6hav2u" w:id="183"/>
            <w:bookmarkEnd w:id="183"/>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mqm9ysalbvzp" w:id="185"/>
            <w:bookmarkEnd w:id="18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clxe0qg2hur1" w:id="187"/>
            <w:bookmarkEnd w:id="18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5gg2sr9jg4g2" w:id="189"/>
            <w:bookmarkEnd w:id="189"/>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bd0ecud6ia44" w:id="191"/>
            <w:bookmarkEnd w:id="191"/>
            <w:r w:rsidDel="00000000" w:rsidR="00000000" w:rsidRPr="00000000">
              <w:rPr>
                <w:rFonts w:ascii="Arial" w:cs="Arial" w:eastAsia="Arial" w:hAnsi="Arial"/>
                <w:sz w:val="16"/>
                <w:szCs w:val="16"/>
                <w:rtl w:val="0"/>
              </w:rPr>
              <w:t xml:space="preserve">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E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sm19mnmvp5x9" w:id="192"/>
            <w:bookmarkEnd w:id="192"/>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E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yx6gysgah63" w:id="193"/>
            <w:bookmarkEnd w:id="193"/>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E2">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ju9odcycg7i2" w:id="194"/>
            <w:bookmarkEnd w:id="194"/>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2E3">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77mkprp2omlt" w:id="195"/>
            <w:bookmarkEnd w:id="195"/>
            <w:r w:rsidDel="00000000" w:rsidR="00000000" w:rsidRPr="00000000">
              <w:rPr>
                <w:rFonts w:ascii="Arial" w:cs="Arial" w:eastAsia="Arial" w:hAnsi="Arial"/>
                <w:sz w:val="16"/>
                <w:szCs w:val="16"/>
                <w:rtl w:val="0"/>
              </w:rPr>
              <w:t xml:space="preserve">X</w:t>
            </w:r>
          </w:p>
        </w:tc>
      </w:tr>
    </w:tbl>
    <w:p w:rsidR="00000000" w:rsidDel="00000000" w:rsidP="00000000" w:rsidRDefault="00000000" w:rsidRPr="00000000" w14:paraId="000002E4">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82g7mmsu4xx1" w:id="196"/>
      <w:bookmarkEnd w:id="196"/>
      <w:r w:rsidDel="00000000" w:rsidR="00000000" w:rsidRPr="00000000">
        <w:rPr>
          <w:rtl w:val="0"/>
        </w:rPr>
      </w:r>
    </w:p>
    <w:p w:rsidR="00000000" w:rsidDel="00000000" w:rsidP="00000000" w:rsidRDefault="00000000" w:rsidRPr="00000000" w14:paraId="000002E5">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bookmarkStart w:colFirst="0" w:colLast="0" w:name="_hz6fqupi25l9" w:id="197"/>
      <w:bookmarkEnd w:id="197"/>
      <w:r w:rsidDel="00000000" w:rsidR="00000000" w:rsidRPr="00000000">
        <w:rPr>
          <w:rtl w:val="0"/>
        </w:rPr>
      </w:r>
    </w:p>
    <w:p w:rsidR="00000000" w:rsidDel="00000000" w:rsidP="00000000" w:rsidRDefault="00000000" w:rsidRPr="00000000" w14:paraId="000002E6">
      <w:pPr>
        <w:pBdr>
          <w:top w:space="0" w:sz="0" w:val="nil"/>
          <w:left w:space="0" w:sz="0" w:val="nil"/>
          <w:bottom w:space="0" w:sz="0" w:val="nil"/>
          <w:right w:space="0" w:sz="0" w:val="nil"/>
          <w:between w:space="0" w:sz="0" w:val="nil"/>
        </w:pBdr>
        <w:shd w:fill="auto" w:val="clear"/>
        <w:ind w:left="0" w:firstLine="0"/>
        <w:contextualSpacing w:val="0"/>
        <w:jc w:val="both"/>
        <w:rPr>
          <w:rFonts w:ascii="Arial" w:cs="Arial" w:eastAsia="Arial" w:hAnsi="Arial"/>
          <w:b w:val="1"/>
          <w:sz w:val="24"/>
          <w:szCs w:val="24"/>
        </w:rPr>
      </w:pPr>
      <w:bookmarkStart w:colFirst="0" w:colLast="0" w:name="_jr7kbu8s279d" w:id="198"/>
      <w:bookmarkEnd w:id="198"/>
      <w:r w:rsidDel="00000000" w:rsidR="00000000" w:rsidRPr="00000000">
        <w:rPr>
          <w:rFonts w:ascii="Arial" w:cs="Arial" w:eastAsia="Arial" w:hAnsi="Arial"/>
          <w:b w:val="1"/>
          <w:rtl w:val="0"/>
        </w:rPr>
        <w:t xml:space="preserve">13. </w:t>
      </w:r>
      <w:r w:rsidDel="00000000" w:rsidR="00000000" w:rsidRPr="00000000">
        <w:rPr>
          <w:rFonts w:ascii="Arial" w:cs="Arial" w:eastAsia="Arial" w:hAnsi="Arial"/>
          <w:b w:val="1"/>
          <w:sz w:val="24"/>
          <w:szCs w:val="24"/>
          <w:rtl w:val="0"/>
        </w:rPr>
        <w:t xml:space="preserve">Instrumentos e procedimentos previstos</w:t>
      </w:r>
    </w:p>
    <w:p w:rsidR="00000000" w:rsidDel="00000000" w:rsidP="00000000" w:rsidRDefault="00000000" w:rsidRPr="00000000" w14:paraId="000002E7">
      <w:pPr>
        <w:pBdr>
          <w:top w:space="0" w:sz="0" w:val="nil"/>
          <w:left w:space="0" w:sz="0" w:val="nil"/>
          <w:bottom w:space="0" w:sz="0" w:val="nil"/>
          <w:right w:space="0" w:sz="0" w:val="nil"/>
          <w:between w:space="0" w:sz="0" w:val="nil"/>
        </w:pBdr>
        <w:shd w:fill="auto" w:val="clear"/>
        <w:ind w:left="0" w:firstLine="0"/>
        <w:contextualSpacing w:val="0"/>
        <w:jc w:val="both"/>
        <w:rPr>
          <w:rFonts w:ascii="Arial" w:cs="Arial" w:eastAsia="Arial" w:hAnsi="Arial"/>
          <w:b w:val="1"/>
        </w:rPr>
      </w:pPr>
      <w:bookmarkStart w:colFirst="0" w:colLast="0" w:name="_880ca0gbl2xr" w:id="199"/>
      <w:bookmarkEnd w:id="199"/>
      <w:r w:rsidDel="00000000" w:rsidR="00000000" w:rsidRPr="00000000">
        <w:rPr>
          <w:rtl w:val="0"/>
        </w:rPr>
      </w:r>
    </w:p>
    <w:p w:rsidR="00000000" w:rsidDel="00000000" w:rsidP="00000000" w:rsidRDefault="00000000" w:rsidRPr="00000000" w14:paraId="000002E8">
      <w:pPr>
        <w:pBdr>
          <w:top w:space="0" w:sz="0" w:val="nil"/>
          <w:left w:space="0" w:sz="0" w:val="nil"/>
          <w:bottom w:space="0" w:sz="0" w:val="nil"/>
          <w:right w:space="0" w:sz="0" w:val="nil"/>
          <w:between w:space="0" w:sz="0" w:val="nil"/>
        </w:pBdr>
        <w:shd w:fill="auto" w:val="clear"/>
        <w:ind w:left="0" w:firstLine="0"/>
        <w:contextualSpacing w:val="0"/>
        <w:jc w:val="both"/>
        <w:rPr>
          <w:rFonts w:ascii="Arial" w:cs="Arial" w:eastAsia="Arial" w:hAnsi="Arial"/>
          <w:sz w:val="22"/>
          <w:szCs w:val="22"/>
        </w:rPr>
      </w:pPr>
      <w:bookmarkStart w:colFirst="0" w:colLast="0" w:name="_q2n3cp1875s7" w:id="200"/>
      <w:bookmarkEnd w:id="200"/>
      <w:r w:rsidDel="00000000" w:rsidR="00000000" w:rsidRPr="00000000">
        <w:rPr>
          <w:rFonts w:ascii="Arial" w:cs="Arial" w:eastAsia="Arial" w:hAnsi="Arial"/>
          <w:sz w:val="22"/>
          <w:szCs w:val="22"/>
          <w:rtl w:val="0"/>
        </w:rPr>
        <w:t xml:space="preserve">Os conteúdos pedagógicos para fins de formação e aprendizagem em oficinas de capacitação da equipe e dos estudantes de pós-graduação das áreas de  Ciência da Computação e de Comunicação são previstos para publicação on-line e na revista Esferas da FAC/UnB.</w:t>
      </w:r>
    </w:p>
    <w:p w:rsidR="00000000" w:rsidDel="00000000" w:rsidP="00000000" w:rsidRDefault="00000000" w:rsidRPr="00000000" w14:paraId="000002E9">
      <w:pPr>
        <w:pBdr>
          <w:top w:space="0" w:sz="0" w:val="nil"/>
          <w:left w:space="0" w:sz="0" w:val="nil"/>
          <w:bottom w:space="0" w:sz="0" w:val="nil"/>
          <w:right w:space="0" w:sz="0" w:val="nil"/>
          <w:between w:space="0" w:sz="0" w:val="nil"/>
        </w:pBdr>
        <w:shd w:fill="auto" w:val="clear"/>
        <w:ind w:left="0" w:firstLine="0"/>
        <w:contextualSpacing w:val="0"/>
        <w:jc w:val="both"/>
        <w:rPr>
          <w:rFonts w:ascii="Arial" w:cs="Arial" w:eastAsia="Arial" w:hAnsi="Arial"/>
          <w:sz w:val="22"/>
          <w:szCs w:val="22"/>
        </w:rPr>
      </w:pPr>
      <w:bookmarkStart w:colFirst="0" w:colLast="0" w:name="_v2tkexsqrx9v" w:id="201"/>
      <w:bookmarkEnd w:id="201"/>
      <w:r w:rsidDel="00000000" w:rsidR="00000000" w:rsidRPr="00000000">
        <w:rPr>
          <w:rtl w:val="0"/>
        </w:rPr>
      </w:r>
    </w:p>
    <w:p w:rsidR="00000000" w:rsidDel="00000000" w:rsidP="00000000" w:rsidRDefault="00000000" w:rsidRPr="00000000" w14:paraId="000002EA">
      <w:pPr>
        <w:pBdr>
          <w:top w:space="0" w:sz="0" w:val="nil"/>
          <w:left w:space="0" w:sz="0" w:val="nil"/>
          <w:bottom w:space="0" w:sz="0" w:val="nil"/>
          <w:right w:space="0" w:sz="0" w:val="nil"/>
          <w:between w:space="0" w:sz="0" w:val="nil"/>
        </w:pBdr>
        <w:shd w:fill="auto" w:val="clear"/>
        <w:ind w:left="0" w:firstLine="0"/>
        <w:contextualSpacing w:val="0"/>
        <w:jc w:val="both"/>
        <w:rPr>
          <w:rFonts w:ascii="Arial" w:cs="Arial" w:eastAsia="Arial" w:hAnsi="Arial"/>
          <w:sz w:val="22"/>
          <w:szCs w:val="22"/>
        </w:rPr>
      </w:pPr>
      <w:bookmarkStart w:colFirst="0" w:colLast="0" w:name="_bwi7zju2s23k" w:id="202"/>
      <w:bookmarkEnd w:id="202"/>
      <w:r w:rsidDel="00000000" w:rsidR="00000000" w:rsidRPr="00000000">
        <w:rPr>
          <w:rFonts w:ascii="Arial" w:cs="Arial" w:eastAsia="Arial" w:hAnsi="Arial"/>
          <w:sz w:val="22"/>
          <w:szCs w:val="22"/>
          <w:rtl w:val="0"/>
        </w:rPr>
        <w:t xml:space="preserve">A produção de instrumentos de coleta de dados e pesquisa para construção de modelos teóricos e a publicação de pelo menos três artigos em congresso e duas  publicações em revistas científicas das áreas de computação e comunicação são previstos. Os procedimentos para desenvolvimento de produtos de tecnologia da informação e computação incluindo contrato de cooperação internacional e convênio entre universidades além dos termos de referência para ações específicas e desenvolvimento de produtos são previstos para estabelecer acordos de cooperação técnica entre as partes envolvidas nos estudos empíricos e de levantamento de dados em campo. </w:t>
      </w:r>
    </w:p>
    <w:p w:rsidR="00000000" w:rsidDel="00000000" w:rsidP="00000000" w:rsidRDefault="00000000" w:rsidRPr="00000000" w14:paraId="000002EB">
      <w:pPr>
        <w:pBdr>
          <w:top w:space="0" w:sz="0" w:val="nil"/>
          <w:left w:space="0" w:sz="0" w:val="nil"/>
          <w:bottom w:space="0" w:sz="0" w:val="nil"/>
          <w:right w:space="0" w:sz="0" w:val="nil"/>
          <w:between w:space="0" w:sz="0" w:val="nil"/>
        </w:pBdr>
        <w:shd w:fill="auto" w:val="clear"/>
        <w:ind w:firstLine="720"/>
        <w:contextualSpacing w:val="0"/>
        <w:rPr>
          <w:rFonts w:ascii="Arial" w:cs="Arial" w:eastAsia="Arial" w:hAnsi="Arial"/>
          <w:sz w:val="22"/>
          <w:szCs w:val="22"/>
        </w:rPr>
      </w:pPr>
      <w:bookmarkStart w:colFirst="0" w:colLast="0" w:name="_qysdg7g8fmks" w:id="203"/>
      <w:bookmarkEnd w:id="203"/>
      <w:r w:rsidDel="00000000" w:rsidR="00000000" w:rsidRPr="00000000">
        <w:rPr>
          <w:rtl w:val="0"/>
        </w:rPr>
      </w:r>
    </w:p>
    <w:p w:rsidR="00000000" w:rsidDel="00000000" w:rsidP="00000000" w:rsidRDefault="00000000" w:rsidRPr="00000000" w14:paraId="000002EC">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rPr>
      </w:pPr>
      <w:bookmarkStart w:colFirst="0" w:colLast="0" w:name="_1fmhyf1moaea" w:id="204"/>
      <w:bookmarkEnd w:id="204"/>
      <w:r w:rsidDel="00000000" w:rsidR="00000000" w:rsidRPr="00000000">
        <w:rPr>
          <w:rFonts w:ascii="Arial" w:cs="Arial" w:eastAsia="Arial" w:hAnsi="Arial"/>
          <w:b w:val="1"/>
          <w:rtl w:val="0"/>
        </w:rPr>
        <w:t xml:space="preserve">14. RESULTADOS ESPERADOS</w:t>
      </w:r>
    </w:p>
    <w:p w:rsidR="00000000" w:rsidDel="00000000" w:rsidP="00000000" w:rsidRDefault="00000000" w:rsidRPr="00000000" w14:paraId="000002ED">
      <w:pPr>
        <w:pBdr>
          <w:top w:space="0" w:sz="0" w:val="nil"/>
          <w:left w:space="0" w:sz="0" w:val="nil"/>
          <w:bottom w:space="0" w:sz="0" w:val="nil"/>
          <w:right w:space="0" w:sz="0" w:val="nil"/>
          <w:between w:space="0" w:sz="0" w:val="nil"/>
        </w:pBdr>
        <w:shd w:fill="auto" w:val="clear"/>
        <w:ind w:left="0" w:firstLine="0"/>
        <w:contextualSpacing w:val="0"/>
        <w:jc w:val="both"/>
        <w:rPr>
          <w:rFonts w:ascii="Arial" w:cs="Arial" w:eastAsia="Arial" w:hAnsi="Arial"/>
          <w:b w:val="1"/>
        </w:rPr>
      </w:pPr>
      <w:bookmarkStart w:colFirst="0" w:colLast="0" w:name="_psep8q1et6ji" w:id="205"/>
      <w:bookmarkEnd w:id="205"/>
      <w:r w:rsidDel="00000000" w:rsidR="00000000" w:rsidRPr="00000000">
        <w:rPr>
          <w:rtl w:val="0"/>
        </w:rPr>
      </w:r>
    </w:p>
    <w:p w:rsidR="00000000" w:rsidDel="00000000" w:rsidP="00000000" w:rsidRDefault="00000000" w:rsidRPr="00000000" w14:paraId="000002EE">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ugjgpc4s0s5u" w:id="206"/>
      <w:bookmarkEnd w:id="206"/>
      <w:r w:rsidDel="00000000" w:rsidR="00000000" w:rsidRPr="00000000">
        <w:rPr>
          <w:rFonts w:ascii="Arial" w:cs="Arial" w:eastAsia="Arial" w:hAnsi="Arial"/>
          <w:sz w:val="22"/>
          <w:szCs w:val="22"/>
          <w:rtl w:val="0"/>
        </w:rPr>
        <w:t xml:space="preserve">O fenômeno do desenvolvimento cognitivo e social do usuário de TIC leva ao estabelecimento de definições, conceitos e  a construção de modelos de  trabalho cooperativo ao final da pesquisa. </w:t>
      </w:r>
    </w:p>
    <w:p w:rsidR="00000000" w:rsidDel="00000000" w:rsidP="00000000" w:rsidRDefault="00000000" w:rsidRPr="00000000" w14:paraId="000002EF">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kv054soj3mg2" w:id="207"/>
      <w:bookmarkEnd w:id="207"/>
      <w:r w:rsidDel="00000000" w:rsidR="00000000" w:rsidRPr="00000000">
        <w:rPr>
          <w:rtl w:val="0"/>
        </w:rPr>
      </w:r>
    </w:p>
    <w:p w:rsidR="00000000" w:rsidDel="00000000" w:rsidP="00000000" w:rsidRDefault="00000000" w:rsidRPr="00000000" w14:paraId="000002F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eefly6q60pc5" w:id="208"/>
      <w:bookmarkEnd w:id="208"/>
      <w:r w:rsidDel="00000000" w:rsidR="00000000" w:rsidRPr="00000000">
        <w:rPr>
          <w:rFonts w:ascii="Arial" w:cs="Arial" w:eastAsia="Arial" w:hAnsi="Arial"/>
          <w:sz w:val="22"/>
          <w:szCs w:val="22"/>
          <w:rtl w:val="0"/>
        </w:rPr>
        <w:t xml:space="preserve">Especificamente pretende-se produzir conhecimentos que propiciem  inovações  no campo científico e tecnológico, redes simbólicas e semânticas tendo como  suporte o meio digital. </w:t>
      </w:r>
    </w:p>
    <w:p w:rsidR="00000000" w:rsidDel="00000000" w:rsidP="00000000" w:rsidRDefault="00000000" w:rsidRPr="00000000" w14:paraId="000002F1">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i0xxlffc5wjf" w:id="209"/>
      <w:bookmarkEnd w:id="209"/>
      <w:r w:rsidDel="00000000" w:rsidR="00000000" w:rsidRPr="00000000">
        <w:rPr>
          <w:rtl w:val="0"/>
        </w:rPr>
      </w:r>
    </w:p>
    <w:p w:rsidR="00000000" w:rsidDel="00000000" w:rsidP="00000000" w:rsidRDefault="00000000" w:rsidRPr="00000000" w14:paraId="000002F2">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sqcikp7cbfnn" w:id="210"/>
      <w:bookmarkEnd w:id="210"/>
      <w:r w:rsidDel="00000000" w:rsidR="00000000" w:rsidRPr="00000000">
        <w:rPr>
          <w:rFonts w:ascii="Arial" w:cs="Arial" w:eastAsia="Arial" w:hAnsi="Arial"/>
          <w:sz w:val="22"/>
          <w:szCs w:val="22"/>
          <w:rtl w:val="0"/>
        </w:rPr>
        <w:t xml:space="preserve">Espera-se ainda desenvolver pesquisa teórica experimental sobre registros no  meio digital, estruturação da informação, disponibilização para redes formais de usuários de dispositivos inteligentes com impactos nas áreas de computação,  comunicação e educação. </w:t>
      </w:r>
    </w:p>
    <w:p w:rsidR="00000000" w:rsidDel="00000000" w:rsidP="00000000" w:rsidRDefault="00000000" w:rsidRPr="00000000" w14:paraId="000002F3">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sz w:val="22"/>
          <w:szCs w:val="22"/>
        </w:rPr>
      </w:pPr>
      <w:bookmarkStart w:colFirst="0" w:colLast="0" w:name="_emeydtkguxai" w:id="211"/>
      <w:bookmarkEnd w:id="211"/>
      <w:r w:rsidDel="00000000" w:rsidR="00000000" w:rsidRPr="00000000">
        <w:rPr>
          <w:rtl w:val="0"/>
        </w:rPr>
      </w:r>
    </w:p>
    <w:p w:rsidR="00000000" w:rsidDel="00000000" w:rsidP="00000000" w:rsidRDefault="00000000" w:rsidRPr="00000000" w14:paraId="000002F4">
      <w:pPr>
        <w:pBdr>
          <w:top w:space="0" w:sz="0" w:val="nil"/>
          <w:left w:space="0" w:sz="0" w:val="nil"/>
          <w:bottom w:space="0" w:sz="0" w:val="nil"/>
          <w:right w:space="0" w:sz="0" w:val="nil"/>
          <w:between w:space="0" w:sz="0" w:val="nil"/>
        </w:pBdr>
        <w:shd w:fill="auto" w:val="clear"/>
        <w:ind w:right="-560"/>
        <w:contextualSpacing w:val="0"/>
        <w:jc w:val="both"/>
        <w:rPr>
          <w:rFonts w:ascii="Arial" w:cs="Arial" w:eastAsia="Arial" w:hAnsi="Arial"/>
          <w:sz w:val="22"/>
          <w:szCs w:val="22"/>
        </w:rPr>
      </w:pPr>
      <w:bookmarkStart w:colFirst="0" w:colLast="0" w:name="_rs2sj1iv612" w:id="212"/>
      <w:bookmarkEnd w:id="212"/>
      <w:r w:rsidDel="00000000" w:rsidR="00000000" w:rsidRPr="00000000">
        <w:rPr>
          <w:rFonts w:ascii="Arial" w:cs="Arial" w:eastAsia="Arial" w:hAnsi="Arial"/>
          <w:sz w:val="22"/>
          <w:szCs w:val="22"/>
          <w:rtl w:val="0"/>
        </w:rPr>
        <w:t xml:space="preserve">Avaliar os resultados e impactos dos modelos semânticos nos processos de trabalho cooperativo e análise da usabilidade dos aplicativos de notícias em dispositivos móveis e revistas digitais para tablets e smartphones. </w:t>
      </w:r>
    </w:p>
    <w:p w:rsidR="00000000" w:rsidDel="00000000" w:rsidP="00000000" w:rsidRDefault="00000000" w:rsidRPr="00000000" w14:paraId="000002F5">
      <w:pPr>
        <w:pBdr>
          <w:top w:space="0" w:sz="0" w:val="nil"/>
          <w:left w:space="0" w:sz="0" w:val="nil"/>
          <w:bottom w:space="0" w:sz="0" w:val="nil"/>
          <w:right w:space="0" w:sz="0" w:val="nil"/>
          <w:between w:space="0" w:sz="0" w:val="nil"/>
        </w:pBdr>
        <w:shd w:fill="auto" w:val="clear"/>
        <w:ind w:right="-560"/>
        <w:contextualSpacing w:val="0"/>
        <w:jc w:val="both"/>
        <w:rPr>
          <w:rFonts w:ascii="Arial" w:cs="Arial" w:eastAsia="Arial" w:hAnsi="Arial"/>
          <w:sz w:val="22"/>
          <w:szCs w:val="22"/>
        </w:rPr>
      </w:pPr>
      <w:bookmarkStart w:colFirst="0" w:colLast="0" w:name="_e59opcaoq5hu" w:id="213"/>
      <w:bookmarkEnd w:id="213"/>
      <w:r w:rsidDel="00000000" w:rsidR="00000000" w:rsidRPr="00000000">
        <w:rPr>
          <w:rtl w:val="0"/>
        </w:rPr>
      </w:r>
    </w:p>
    <w:p w:rsidR="00000000" w:rsidDel="00000000" w:rsidP="00000000" w:rsidRDefault="00000000" w:rsidRPr="00000000" w14:paraId="000002F6">
      <w:pPr>
        <w:pBdr>
          <w:top w:space="0" w:sz="0" w:val="nil"/>
          <w:left w:space="0" w:sz="0" w:val="nil"/>
          <w:bottom w:space="0" w:sz="0" w:val="nil"/>
          <w:right w:space="0" w:sz="0" w:val="nil"/>
          <w:between w:space="0" w:sz="0" w:val="nil"/>
        </w:pBdr>
        <w:shd w:fill="auto" w:val="clear"/>
        <w:ind w:right="-560"/>
        <w:contextualSpacing w:val="0"/>
        <w:jc w:val="both"/>
        <w:rPr>
          <w:rFonts w:ascii="Arial" w:cs="Arial" w:eastAsia="Arial" w:hAnsi="Arial"/>
          <w:sz w:val="22"/>
          <w:szCs w:val="22"/>
        </w:rPr>
      </w:pPr>
      <w:bookmarkStart w:colFirst="0" w:colLast="0" w:name="_ao3qzkdzmioq" w:id="214"/>
      <w:bookmarkEnd w:id="214"/>
      <w:r w:rsidDel="00000000" w:rsidR="00000000" w:rsidRPr="00000000">
        <w:rPr>
          <w:rtl w:val="0"/>
        </w:rPr>
      </w:r>
    </w:p>
    <w:p w:rsidR="00000000" w:rsidDel="00000000" w:rsidP="00000000" w:rsidRDefault="00000000" w:rsidRPr="00000000" w14:paraId="000002F7">
      <w:pPr>
        <w:pBdr>
          <w:top w:space="0" w:sz="0" w:val="nil"/>
          <w:left w:space="0" w:sz="0" w:val="nil"/>
          <w:bottom w:space="0" w:sz="0" w:val="nil"/>
          <w:right w:space="0" w:sz="0" w:val="nil"/>
          <w:between w:space="0" w:sz="0" w:val="nil"/>
        </w:pBdr>
        <w:shd w:fill="auto" w:val="clear"/>
        <w:spacing w:line="276" w:lineRule="auto"/>
        <w:contextualSpacing w:val="0"/>
        <w:rPr>
          <w:rFonts w:ascii="Arial" w:cs="Arial" w:eastAsia="Arial" w:hAnsi="Arial"/>
          <w:sz w:val="22"/>
          <w:szCs w:val="22"/>
        </w:rPr>
      </w:pPr>
      <w:bookmarkStart w:colFirst="0" w:colLast="0" w:name="_xe63jlr6u23e" w:id="215"/>
      <w:bookmarkEnd w:id="215"/>
      <w:r w:rsidDel="00000000" w:rsidR="00000000" w:rsidRPr="00000000">
        <w:rPr>
          <w:rtl w:val="0"/>
        </w:rPr>
      </w:r>
    </w:p>
    <w:p w:rsidR="00000000" w:rsidDel="00000000" w:rsidP="00000000" w:rsidRDefault="00000000" w:rsidRPr="00000000" w14:paraId="000002F8">
      <w:pPr>
        <w:numPr>
          <w:ilvl w:val="0"/>
          <w:numId w:val="4"/>
        </w:numPr>
        <w:pBdr>
          <w:top w:space="0" w:sz="0" w:val="nil"/>
          <w:left w:space="0" w:sz="0" w:val="nil"/>
          <w:bottom w:space="0" w:sz="0" w:val="nil"/>
          <w:right w:space="0" w:sz="0" w:val="nil"/>
          <w:between w:space="0" w:sz="0" w:val="nil"/>
        </w:pBdr>
        <w:shd w:fill="auto" w:val="clear"/>
        <w:spacing w:line="276" w:lineRule="auto"/>
        <w:ind w:left="720" w:hanging="360"/>
        <w:contextualSpacing w:val="1"/>
        <w:rPr>
          <w:rFonts w:ascii="Arial" w:cs="Arial" w:eastAsia="Arial" w:hAnsi="Arial"/>
          <w:b w:val="1"/>
          <w:sz w:val="22"/>
          <w:szCs w:val="22"/>
        </w:rPr>
      </w:pPr>
      <w:bookmarkStart w:colFirst="0" w:colLast="0" w:name="_ly6oowmsd48b" w:id="216"/>
      <w:bookmarkEnd w:id="216"/>
      <w:r w:rsidDel="00000000" w:rsidR="00000000" w:rsidRPr="00000000">
        <w:rPr>
          <w:rFonts w:ascii="Arial" w:cs="Arial" w:eastAsia="Arial" w:hAnsi="Arial"/>
          <w:b w:val="1"/>
          <w:sz w:val="22"/>
          <w:szCs w:val="22"/>
          <w:rtl w:val="0"/>
        </w:rPr>
        <w:t xml:space="preserve">REFERÊNCIAS</w:t>
      </w:r>
      <w:r w:rsidDel="00000000" w:rsidR="00000000" w:rsidRPr="00000000">
        <w:rPr>
          <w:rtl w:val="0"/>
        </w:rPr>
      </w:r>
    </w:p>
    <w:p w:rsidR="00000000" w:rsidDel="00000000" w:rsidP="00000000" w:rsidRDefault="00000000" w:rsidRPr="00000000" w14:paraId="000002F9">
      <w:pPr>
        <w:pBdr>
          <w:top w:space="0" w:sz="0" w:val="nil"/>
          <w:left w:space="0" w:sz="0" w:val="nil"/>
          <w:bottom w:space="0" w:sz="0" w:val="nil"/>
          <w:right w:space="0" w:sz="0" w:val="nil"/>
          <w:between w:space="0" w:sz="0" w:val="nil"/>
        </w:pBdr>
        <w:shd w:fill="auto" w:val="clear"/>
        <w:spacing w:line="276" w:lineRule="auto"/>
        <w:contextualSpacing w:val="0"/>
        <w:rPr>
          <w:rFonts w:ascii="Arial" w:cs="Arial" w:eastAsia="Arial" w:hAnsi="Arial"/>
          <w:b w:val="1"/>
          <w:sz w:val="22"/>
          <w:szCs w:val="22"/>
        </w:rPr>
      </w:pPr>
      <w:bookmarkStart w:colFirst="0" w:colLast="0" w:name="_gjdgxs" w:id="2"/>
      <w:bookmarkEnd w:id="2"/>
      <w:r w:rsidDel="00000000" w:rsidR="00000000" w:rsidRPr="00000000">
        <w:rPr>
          <w:rtl w:val="0"/>
        </w:rPr>
      </w:r>
    </w:p>
    <w:p w:rsidR="00000000" w:rsidDel="00000000" w:rsidP="00000000" w:rsidRDefault="00000000" w:rsidRPr="00000000" w14:paraId="000002FA">
      <w:pPr>
        <w:pBdr>
          <w:top w:space="0" w:sz="0" w:val="nil"/>
          <w:left w:space="0" w:sz="0" w:val="nil"/>
          <w:bottom w:space="0" w:sz="0" w:val="nil"/>
          <w:right w:space="0" w:sz="0" w:val="nil"/>
          <w:between w:space="0" w:sz="0" w:val="nil"/>
        </w:pBdr>
        <w:shd w:fill="auto" w:val="clear"/>
        <w:spacing w:after="12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ADGHIRNI, Z. L. Informação online: jornalista ou produtor de conteúdos? In: </w:t>
      </w:r>
      <w:r w:rsidDel="00000000" w:rsidR="00000000" w:rsidRPr="00000000">
        <w:rPr>
          <w:rFonts w:ascii="Arial" w:cs="Arial" w:eastAsia="Arial" w:hAnsi="Arial"/>
          <w:i w:val="1"/>
          <w:sz w:val="22"/>
          <w:szCs w:val="22"/>
          <w:rtl w:val="0"/>
        </w:rPr>
        <w:t xml:space="preserve">Contracampo, </w:t>
      </w:r>
      <w:r w:rsidDel="00000000" w:rsidR="00000000" w:rsidRPr="00000000">
        <w:rPr>
          <w:rFonts w:ascii="Arial" w:cs="Arial" w:eastAsia="Arial" w:hAnsi="Arial"/>
          <w:sz w:val="22"/>
          <w:szCs w:val="22"/>
          <w:rtl w:val="0"/>
        </w:rPr>
        <w:t xml:space="preserve">revista do Mestrado em Comunicação, Imagem e Informação. Niterói, 2001.</w:t>
      </w:r>
    </w:p>
    <w:p w:rsidR="00000000" w:rsidDel="00000000" w:rsidP="00000000" w:rsidRDefault="00000000" w:rsidRPr="00000000" w14:paraId="000002FB">
      <w:pPr>
        <w:pBdr>
          <w:top w:space="0" w:sz="0" w:val="nil"/>
          <w:left w:space="0" w:sz="0" w:val="nil"/>
          <w:bottom w:space="0" w:sz="0" w:val="nil"/>
          <w:right w:space="0" w:sz="0" w:val="nil"/>
          <w:between w:space="0" w:sz="0" w:val="nil"/>
        </w:pBdr>
        <w:shd w:fill="auto" w:val="clear"/>
        <w:spacing w:after="120" w:before="0" w:line="240" w:lineRule="auto"/>
        <w:contextualSpacing w:val="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AGÊNCIA GLOBO. Brasileiro é quem mais lê jornais via tablets e smartphones. (2012?) Disponível em: </w:t>
      </w:r>
      <w:hyperlink r:id="rId7">
        <w:r w:rsidDel="00000000" w:rsidR="00000000" w:rsidRPr="00000000">
          <w:rPr>
            <w:rFonts w:ascii="Arial" w:cs="Arial" w:eastAsia="Arial" w:hAnsi="Arial"/>
            <w:b w:val="0"/>
            <w:color w:val="000000"/>
            <w:sz w:val="22"/>
            <w:szCs w:val="22"/>
            <w:u w:val="single"/>
            <w:rtl w:val="0"/>
          </w:rPr>
          <w:t xml:space="preserve">http://www.yib.com.br/index.php?option=com_content&amp;view=article&amp;id=82:brasileiro-e-quem-mais-le-jornais-via-smartphone-e-tablet&amp;catid=39:noticias</w:t>
        </w:r>
      </w:hyperlink>
      <w:r w:rsidDel="00000000" w:rsidR="00000000" w:rsidRPr="00000000">
        <w:rPr>
          <w:rFonts w:ascii="Arial" w:cs="Arial" w:eastAsia="Arial" w:hAnsi="Arial"/>
          <w:b w:val="0"/>
          <w:color w:val="000000"/>
          <w:sz w:val="22"/>
          <w:szCs w:val="22"/>
          <w:rtl w:val="0"/>
        </w:rPr>
        <w:t xml:space="preserve">. Acesso em 21 mai 2013.</w:t>
      </w:r>
    </w:p>
    <w:p w:rsidR="00000000" w:rsidDel="00000000" w:rsidP="00000000" w:rsidRDefault="00000000" w:rsidRPr="00000000" w14:paraId="000002FC">
      <w:pPr>
        <w:pBdr>
          <w:top w:space="0" w:sz="0" w:val="nil"/>
          <w:left w:space="0" w:sz="0" w:val="nil"/>
          <w:bottom w:space="0" w:sz="0" w:val="nil"/>
          <w:right w:space="0" w:sz="0" w:val="nil"/>
          <w:between w:space="0" w:sz="0" w:val="nil"/>
        </w:pBdr>
        <w:shd w:fill="auto" w:val="clear"/>
        <w:spacing w:after="12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 Leuf and W. Cunningham. </w:t>
      </w:r>
      <w:r w:rsidDel="00000000" w:rsidR="00000000" w:rsidRPr="00000000">
        <w:rPr>
          <w:rFonts w:ascii="Arial" w:cs="Arial" w:eastAsia="Arial" w:hAnsi="Arial"/>
          <w:i w:val="1"/>
          <w:sz w:val="22"/>
          <w:szCs w:val="22"/>
          <w:rtl w:val="0"/>
        </w:rPr>
        <w:t xml:space="preserve">The Wiki Way.</w:t>
      </w:r>
      <w:r w:rsidDel="00000000" w:rsidR="00000000" w:rsidRPr="00000000">
        <w:rPr>
          <w:rFonts w:ascii="Arial" w:cs="Arial" w:eastAsia="Arial" w:hAnsi="Arial"/>
          <w:sz w:val="22"/>
          <w:szCs w:val="22"/>
          <w:rtl w:val="0"/>
        </w:rPr>
        <w:t xml:space="preserve">Addison-Wesley Professional, 2001.</w:t>
      </w:r>
    </w:p>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Rule="auto"/>
        <w:contextualSpacing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BOTÃO, A.M.S. </w:t>
      </w:r>
      <w:r w:rsidDel="00000000" w:rsidR="00000000" w:rsidRPr="00000000">
        <w:rPr>
          <w:rFonts w:ascii="Arial" w:cs="Arial" w:eastAsia="Arial" w:hAnsi="Arial"/>
          <w:i w:val="1"/>
          <w:color w:val="000000"/>
          <w:sz w:val="22"/>
          <w:szCs w:val="22"/>
          <w:rtl w:val="0"/>
        </w:rPr>
        <w:t xml:space="preserve">A notícia na ponta dos dedos.</w:t>
      </w:r>
      <w:r w:rsidDel="00000000" w:rsidR="00000000" w:rsidRPr="00000000">
        <w:rPr>
          <w:rFonts w:ascii="Arial" w:cs="Arial" w:eastAsia="Arial" w:hAnsi="Arial"/>
          <w:color w:val="000000"/>
          <w:sz w:val="22"/>
          <w:szCs w:val="22"/>
          <w:rtl w:val="0"/>
        </w:rPr>
        <w:t xml:space="preserve"> As multitarefas que constroem o jornalismo digital em dispositivos móveis. Dissertação defendida no Programa de Pós-Graduação em Comunicação da UnB, 2013.</w:t>
      </w:r>
    </w:p>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CHOMSKY, N. Arquitetura da Linguagem. T</w:t>
      </w:r>
      <w:r w:rsidDel="00000000" w:rsidR="00000000" w:rsidRPr="00000000">
        <w:rPr>
          <w:rFonts w:ascii="Arial" w:cs="Arial" w:eastAsia="Arial" w:hAnsi="Arial"/>
          <w:sz w:val="22"/>
          <w:szCs w:val="22"/>
          <w:rtl w:val="0"/>
        </w:rPr>
        <w:t xml:space="preserve">radução de Alexandre Morales e Rafael Ferreira Coelho. Org: Mukherji,N.; Patnaik, B.N. e Agnihoti R.K., SP, Edusc,2008.</w:t>
      </w:r>
    </w:p>
    <w:p w:rsidR="00000000" w:rsidDel="00000000" w:rsidP="00000000" w:rsidRDefault="00000000" w:rsidRPr="00000000" w14:paraId="000002FF">
      <w:pPr>
        <w:pBdr>
          <w:top w:space="0" w:sz="0" w:val="nil"/>
          <w:left w:space="0" w:sz="0" w:val="nil"/>
          <w:bottom w:space="0" w:sz="0" w:val="nil"/>
          <w:right w:space="0" w:sz="0" w:val="nil"/>
          <w:between w:space="0" w:sz="0" w:val="nil"/>
        </w:pBdr>
        <w:shd w:fill="auto" w:val="clear"/>
        <w:spacing w:after="12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GARCÍA AVILÉS, J.A.; PRIETO, M.C.; KALTENBRUNNER, A.; MEIER, K.; KRAUS, D. Integración de redaccciones en Austria, España y Alemania: modelos de convergencia de médios. In: </w:t>
      </w:r>
      <w:r w:rsidDel="00000000" w:rsidR="00000000" w:rsidRPr="00000000">
        <w:rPr>
          <w:rFonts w:ascii="Arial" w:cs="Arial" w:eastAsia="Arial" w:hAnsi="Arial"/>
          <w:i w:val="1"/>
          <w:sz w:val="22"/>
          <w:szCs w:val="22"/>
          <w:rtl w:val="0"/>
        </w:rPr>
        <w:t xml:space="preserve">Anàlisi</w:t>
      </w:r>
      <w:r w:rsidDel="00000000" w:rsidR="00000000" w:rsidRPr="00000000">
        <w:rPr>
          <w:rFonts w:ascii="Arial" w:cs="Arial" w:eastAsia="Arial" w:hAnsi="Arial"/>
          <w:sz w:val="22"/>
          <w:szCs w:val="22"/>
          <w:rtl w:val="0"/>
        </w:rPr>
        <w:t xml:space="preserve">, n. 38, 2009, p. 173-198, http://www1.folha.uol.com.br/folha/brasil/ult96u738633.shtml. Acesso: 1 ago. 2010.</w:t>
      </w:r>
    </w:p>
    <w:p w:rsidR="00000000" w:rsidDel="00000000" w:rsidP="00000000" w:rsidRDefault="00000000" w:rsidRPr="00000000" w14:paraId="00000300">
      <w:pPr>
        <w:pBdr>
          <w:top w:space="0" w:sz="0" w:val="nil"/>
          <w:left w:space="0" w:sz="0" w:val="nil"/>
          <w:bottom w:space="0" w:sz="0" w:val="nil"/>
          <w:right w:space="0" w:sz="0" w:val="nil"/>
          <w:between w:space="0" w:sz="0" w:val="nil"/>
        </w:pBdr>
        <w:shd w:fill="auto" w:val="clear"/>
        <w:spacing w:after="120"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JORGE, T. M. </w:t>
      </w:r>
      <w:r w:rsidDel="00000000" w:rsidR="00000000" w:rsidRPr="00000000">
        <w:rPr>
          <w:rFonts w:ascii="Arial" w:cs="Arial" w:eastAsia="Arial" w:hAnsi="Arial"/>
          <w:i w:val="1"/>
          <w:sz w:val="22"/>
          <w:szCs w:val="22"/>
          <w:rtl w:val="0"/>
        </w:rPr>
        <w:t xml:space="preserve">Mutação no Jornalismo. </w:t>
      </w:r>
      <w:r w:rsidDel="00000000" w:rsidR="00000000" w:rsidRPr="00000000">
        <w:rPr>
          <w:rFonts w:ascii="Arial" w:cs="Arial" w:eastAsia="Arial" w:hAnsi="Arial"/>
          <w:sz w:val="22"/>
          <w:szCs w:val="22"/>
          <w:rtl w:val="0"/>
        </w:rPr>
        <w:t xml:space="preserve">Como a notícia chega à internet.</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sz w:val="22"/>
          <w:szCs w:val="22"/>
          <w:rtl w:val="0"/>
        </w:rPr>
        <w:t xml:space="preserve">Brasília: Editora UnB, 2013.</w:t>
      </w:r>
    </w:p>
    <w:p w:rsidR="00000000" w:rsidDel="00000000" w:rsidP="00000000" w:rsidRDefault="00000000" w:rsidRPr="00000000" w14:paraId="00000301">
      <w:pPr>
        <w:pBdr>
          <w:top w:space="0" w:sz="0" w:val="nil"/>
          <w:left w:space="0" w:sz="0" w:val="nil"/>
          <w:bottom w:space="0" w:sz="0" w:val="nil"/>
          <w:right w:space="0" w:sz="0" w:val="nil"/>
          <w:between w:space="0" w:sz="0" w:val="nil"/>
        </w:pBdr>
        <w:shd w:fill="auto" w:val="clear"/>
        <w:spacing w:after="120"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KAWAMOTO, K. </w:t>
      </w:r>
      <w:r w:rsidDel="00000000" w:rsidR="00000000" w:rsidRPr="00000000">
        <w:rPr>
          <w:rFonts w:ascii="Arial" w:cs="Arial" w:eastAsia="Arial" w:hAnsi="Arial"/>
          <w:i w:val="1"/>
          <w:sz w:val="22"/>
          <w:szCs w:val="22"/>
          <w:rtl w:val="0"/>
        </w:rPr>
        <w:t xml:space="preserve">Digital Journalism.</w:t>
      </w:r>
      <w:r w:rsidDel="00000000" w:rsidR="00000000" w:rsidRPr="00000000">
        <w:rPr>
          <w:rFonts w:ascii="Arial" w:cs="Arial" w:eastAsia="Arial" w:hAnsi="Arial"/>
          <w:sz w:val="22"/>
          <w:szCs w:val="22"/>
          <w:rtl w:val="0"/>
        </w:rPr>
        <w:t xml:space="preserve"> Emerging Media and the Changing Horizons of Journalism. New York: Rowman &amp; Littlefield, 2003.</w:t>
      </w:r>
    </w:p>
    <w:p w:rsidR="00000000" w:rsidDel="00000000" w:rsidP="00000000" w:rsidRDefault="00000000" w:rsidRPr="00000000" w14:paraId="00000302">
      <w:pPr>
        <w:pBdr>
          <w:top w:space="0" w:sz="0" w:val="nil"/>
          <w:left w:space="0" w:sz="0" w:val="nil"/>
          <w:bottom w:space="0" w:sz="0" w:val="nil"/>
          <w:right w:space="0" w:sz="0" w:val="nil"/>
          <w:between w:space="0" w:sz="0" w:val="nil"/>
        </w:pBdr>
        <w:shd w:fill="auto" w:val="clear"/>
        <w:spacing w:after="120"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LÉVY, Pierre. A inteligência coletiva: por uma antropologia do ciberespaço. 5. ed. São Paulo: Loyola, 2007. 212 p.</w:t>
      </w:r>
    </w:p>
    <w:p w:rsidR="00000000" w:rsidDel="00000000" w:rsidP="00000000" w:rsidRDefault="00000000" w:rsidRPr="00000000" w14:paraId="00000303">
      <w:pPr>
        <w:pBdr>
          <w:top w:space="0" w:sz="0" w:val="nil"/>
          <w:left w:space="0" w:sz="0" w:val="nil"/>
          <w:bottom w:space="0" w:sz="0" w:val="nil"/>
          <w:right w:space="0" w:sz="0" w:val="nil"/>
          <w:between w:space="0" w:sz="0" w:val="nil"/>
        </w:pBdr>
        <w:shd w:fill="auto" w:val="clear"/>
        <w:spacing w:after="120"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 </w:t>
      </w:r>
      <w:r w:rsidDel="00000000" w:rsidR="00000000" w:rsidRPr="00000000">
        <w:rPr>
          <w:rFonts w:ascii="Arial" w:cs="Arial" w:eastAsia="Arial" w:hAnsi="Arial"/>
          <w:sz w:val="22"/>
          <w:szCs w:val="22"/>
          <w:rtl w:val="0"/>
        </w:rPr>
        <w:t xml:space="preserve">A esfera semântica.</w:t>
      </w:r>
      <w:r w:rsidDel="00000000" w:rsidR="00000000" w:rsidRPr="00000000">
        <w:rPr>
          <w:rFonts w:ascii="Arial" w:cs="Arial" w:eastAsia="Arial" w:hAnsi="Arial"/>
          <w:sz w:val="22"/>
          <w:szCs w:val="22"/>
          <w:rtl w:val="0"/>
        </w:rPr>
        <w:t xml:space="preserve"> Tomo I - Computação, cognição, economia da informação. Tradução Daniel P.P. Costa. São Paulo: Annablume, 2014.</w:t>
      </w:r>
    </w:p>
    <w:p w:rsidR="00000000" w:rsidDel="00000000" w:rsidP="00000000" w:rsidRDefault="00000000" w:rsidRPr="00000000" w14:paraId="00000304">
      <w:pPr>
        <w:pBdr>
          <w:top w:space="0" w:sz="0" w:val="nil"/>
          <w:left w:space="0" w:sz="0" w:val="nil"/>
          <w:bottom w:space="0" w:sz="0" w:val="nil"/>
          <w:right w:space="0" w:sz="0" w:val="nil"/>
          <w:between w:space="0" w:sz="0" w:val="nil"/>
        </w:pBdr>
        <w:shd w:fill="auto" w:val="clear"/>
        <w:spacing w:after="120" w:lineRule="auto"/>
        <w:contextualSpacing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PESQUISA analisa o mercado de mobile e de m-commerce no Brasil, out. 2012.Disponível em:</w:t>
      </w:r>
      <w:r w:rsidDel="00000000" w:rsidR="00000000" w:rsidRPr="00000000">
        <w:rPr>
          <w:rFonts w:ascii="Arial" w:cs="Arial" w:eastAsia="Arial" w:hAnsi="Arial"/>
          <w:sz w:val="22"/>
          <w:szCs w:val="22"/>
          <w:rtl w:val="0"/>
        </w:rPr>
        <w:t xml:space="preserve"> </w:t>
      </w:r>
      <w:hyperlink r:id="rId8">
        <w:r w:rsidDel="00000000" w:rsidR="00000000" w:rsidRPr="00000000">
          <w:rPr>
            <w:rFonts w:ascii="Arial" w:cs="Arial" w:eastAsia="Arial" w:hAnsi="Arial"/>
            <w:color w:val="000000"/>
            <w:sz w:val="22"/>
            <w:szCs w:val="22"/>
            <w:rtl w:val="0"/>
          </w:rPr>
          <w:t xml:space="preserve">http://www.hi-midia.com/pesquisas/outubro-2012-pesquisa-analisa-o-mercado-de-mobile-e-de-m-commerce-no-brasil</w:t>
        </w:r>
      </w:hyperlink>
      <w:r w:rsidDel="00000000" w:rsidR="00000000" w:rsidRPr="00000000">
        <w:rPr>
          <w:rFonts w:ascii="Arial" w:cs="Arial" w:eastAsia="Arial" w:hAnsi="Arial"/>
          <w:color w:val="000000"/>
          <w:sz w:val="22"/>
          <w:szCs w:val="22"/>
          <w:rtl w:val="0"/>
        </w:rPr>
        <w:t xml:space="preserve">. Acesso em 17 mai. 2013.</w:t>
      </w:r>
    </w:p>
    <w:p w:rsidR="00000000" w:rsidDel="00000000" w:rsidP="00000000" w:rsidRDefault="00000000" w:rsidRPr="00000000" w14:paraId="00000305">
      <w:pPr>
        <w:pBdr>
          <w:top w:space="0" w:sz="0" w:val="nil"/>
          <w:left w:space="0" w:sz="0" w:val="nil"/>
          <w:bottom w:space="0" w:sz="0" w:val="nil"/>
          <w:right w:space="0" w:sz="0" w:val="nil"/>
          <w:between w:space="0" w:sz="0" w:val="nil"/>
        </w:pBdr>
        <w:shd w:fill="auto" w:val="clear"/>
        <w:spacing w:after="12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 Dugénie. </w:t>
      </w:r>
      <w:r w:rsidDel="00000000" w:rsidR="00000000" w:rsidRPr="00000000">
        <w:rPr>
          <w:rFonts w:ascii="Arial" w:cs="Arial" w:eastAsia="Arial" w:hAnsi="Arial"/>
          <w:i w:val="1"/>
          <w:sz w:val="22"/>
          <w:szCs w:val="22"/>
          <w:rtl w:val="0"/>
        </w:rPr>
        <w:t xml:space="preserve">Espaces Collaboratifs Ubiquitaires sur une infrastructure à ressources distribuées.</w:t>
      </w:r>
      <w:r w:rsidDel="00000000" w:rsidR="00000000" w:rsidRPr="00000000">
        <w:rPr>
          <w:rFonts w:ascii="Arial" w:cs="Arial" w:eastAsia="Arial" w:hAnsi="Arial"/>
          <w:sz w:val="22"/>
          <w:szCs w:val="22"/>
          <w:rtl w:val="0"/>
        </w:rPr>
        <w:t xml:space="preserve"> PhD thesis, Université Montpellier II – Sciences et Techniques du Languedoc, Montpellier (France), december 2007.</w:t>
      </w:r>
    </w:p>
    <w:p w:rsidR="00000000" w:rsidDel="00000000" w:rsidP="00000000" w:rsidRDefault="00000000" w:rsidRPr="00000000" w14:paraId="00000306">
      <w:pPr>
        <w:pBdr>
          <w:top w:space="0" w:sz="0" w:val="nil"/>
          <w:left w:space="0" w:sz="0" w:val="nil"/>
          <w:bottom w:space="0" w:sz="0" w:val="nil"/>
          <w:right w:space="0" w:sz="0" w:val="nil"/>
          <w:between w:space="0" w:sz="0" w:val="nil"/>
        </w:pBdr>
        <w:shd w:fill="auto" w:val="clear"/>
        <w:spacing w:after="12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 Dugénie, P. Lemoisson, C. Jonquet, M. Crubézy, and C. Laurenço. </w:t>
      </w:r>
      <w:r w:rsidDel="00000000" w:rsidR="00000000" w:rsidRPr="00000000">
        <w:rPr>
          <w:rFonts w:ascii="Arial" w:cs="Arial" w:eastAsia="Arial" w:hAnsi="Arial"/>
          <w:i w:val="1"/>
          <w:sz w:val="22"/>
          <w:szCs w:val="22"/>
          <w:rtl w:val="0"/>
        </w:rPr>
        <w:t xml:space="preserve">GSD: a bootstrapping environment for collaboration. </w:t>
      </w:r>
      <w:r w:rsidDel="00000000" w:rsidR="00000000" w:rsidRPr="00000000">
        <w:rPr>
          <w:rFonts w:ascii="Arial" w:cs="Arial" w:eastAsia="Arial" w:hAnsi="Arial"/>
          <w:sz w:val="22"/>
          <w:szCs w:val="22"/>
          <w:rtl w:val="0"/>
        </w:rPr>
        <w:t xml:space="preserve">Advanced Technology for Learning (ATL) Journal, 3(4):241–249, 2006.</w:t>
      </w:r>
    </w:p>
    <w:p w:rsidR="00000000" w:rsidDel="00000000" w:rsidP="00000000" w:rsidRDefault="00000000" w:rsidRPr="00000000" w14:paraId="00000307">
      <w:pPr>
        <w:pBdr>
          <w:top w:space="0" w:sz="0" w:val="nil"/>
          <w:left w:space="0" w:sz="0" w:val="nil"/>
          <w:bottom w:space="0" w:sz="0" w:val="nil"/>
          <w:right w:space="0" w:sz="0" w:val="nil"/>
          <w:between w:space="0" w:sz="0" w:val="nil"/>
        </w:pBdr>
        <w:shd w:fill="auto" w:val="clear"/>
        <w:spacing w:after="120" w:before="0" w:line="240" w:lineRule="auto"/>
        <w:contextualSpacing w:val="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PONTE, C. </w:t>
      </w:r>
      <w:r w:rsidDel="00000000" w:rsidR="00000000" w:rsidRPr="00000000">
        <w:rPr>
          <w:rFonts w:ascii="Arial" w:cs="Arial" w:eastAsia="Arial" w:hAnsi="Arial"/>
          <w:i w:val="1"/>
          <w:sz w:val="22"/>
          <w:szCs w:val="22"/>
          <w:rtl w:val="0"/>
        </w:rPr>
        <w:t xml:space="preserve">Para entender as notícias. </w:t>
      </w:r>
      <w:r w:rsidDel="00000000" w:rsidR="00000000" w:rsidRPr="00000000">
        <w:rPr>
          <w:rFonts w:ascii="Arial" w:cs="Arial" w:eastAsia="Arial" w:hAnsi="Arial"/>
          <w:b w:val="0"/>
          <w:sz w:val="22"/>
          <w:szCs w:val="22"/>
          <w:rtl w:val="0"/>
        </w:rPr>
        <w:t xml:space="preserve">Linhas de análise do discurso jornalístico. Florianópolis: Insular, 2005. </w:t>
      </w:r>
    </w:p>
    <w:p w:rsidR="00000000" w:rsidDel="00000000" w:rsidP="00000000" w:rsidRDefault="00000000" w:rsidRPr="00000000" w14:paraId="00000308">
      <w:pPr>
        <w:pBdr>
          <w:top w:space="0" w:sz="0" w:val="nil"/>
          <w:left w:space="0" w:sz="0" w:val="nil"/>
          <w:bottom w:space="0" w:sz="0" w:val="nil"/>
          <w:right w:space="0" w:sz="0" w:val="nil"/>
          <w:between w:space="0" w:sz="0" w:val="nil"/>
        </w:pBdr>
        <w:shd w:fill="auto" w:val="clear"/>
        <w:spacing w:after="120" w:before="0" w:line="240" w:lineRule="auto"/>
        <w:contextualSpacing w:val="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SALAVERRÍA, R. Depoimento</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b w:val="0"/>
          <w:sz w:val="22"/>
          <w:szCs w:val="22"/>
          <w:rtl w:val="0"/>
        </w:rPr>
        <w:t xml:space="preserve">Partido da Redação Ciberjornalística. </w:t>
      </w:r>
      <w:r w:rsidDel="00000000" w:rsidR="00000000" w:rsidRPr="00000000">
        <w:rPr>
          <w:rFonts w:ascii="Arial" w:cs="Arial" w:eastAsia="Arial" w:hAnsi="Arial"/>
          <w:b w:val="0"/>
          <w:i w:val="1"/>
          <w:sz w:val="22"/>
          <w:szCs w:val="22"/>
          <w:rtl w:val="0"/>
        </w:rPr>
        <w:t xml:space="preserve">Observatório da imprensa,</w:t>
      </w:r>
      <w:r w:rsidDel="00000000" w:rsidR="00000000" w:rsidRPr="00000000">
        <w:rPr>
          <w:rFonts w:ascii="Arial" w:cs="Arial" w:eastAsia="Arial" w:hAnsi="Arial"/>
          <w:b w:val="0"/>
          <w:sz w:val="22"/>
          <w:szCs w:val="22"/>
          <w:rtl w:val="0"/>
        </w:rPr>
        <w:t xml:space="preserve"> Rio de Janeiro, jan. 2006. Disponível em:&lt;http:observatório.ultimosegundo.ig.com.br/artigos.asp?cod=311ENO003&gt;.  Acesso em: 11 jan. 2006.</w:t>
      </w:r>
    </w:p>
    <w:p w:rsidR="00000000" w:rsidDel="00000000" w:rsidP="00000000" w:rsidRDefault="00000000" w:rsidRPr="00000000" w14:paraId="00000309">
      <w:pPr>
        <w:pBdr>
          <w:top w:space="0" w:sz="0" w:val="nil"/>
          <w:left w:space="0" w:sz="0" w:val="nil"/>
          <w:bottom w:space="0" w:sz="0" w:val="nil"/>
          <w:right w:space="0" w:sz="0" w:val="nil"/>
          <w:between w:space="0" w:sz="0" w:val="nil"/>
        </w:pBdr>
        <w:shd w:fill="auto" w:val="clear"/>
        <w:spacing w:after="120" w:before="0" w:line="240" w:lineRule="auto"/>
        <w:contextualSpacing w:val="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 </w:t>
      </w:r>
      <w:r w:rsidDel="00000000" w:rsidR="00000000" w:rsidRPr="00000000">
        <w:rPr>
          <w:rFonts w:ascii="Arial" w:cs="Arial" w:eastAsia="Arial" w:hAnsi="Arial"/>
          <w:b w:val="0"/>
          <w:i w:val="1"/>
          <w:sz w:val="22"/>
          <w:szCs w:val="22"/>
          <w:rtl w:val="0"/>
        </w:rPr>
        <w:t xml:space="preserve">Redacción periodística en internet.</w:t>
      </w:r>
      <w:r w:rsidDel="00000000" w:rsidR="00000000" w:rsidRPr="00000000">
        <w:rPr>
          <w:rFonts w:ascii="Arial" w:cs="Arial" w:eastAsia="Arial" w:hAnsi="Arial"/>
          <w:b w:val="0"/>
          <w:sz w:val="22"/>
          <w:szCs w:val="22"/>
          <w:rtl w:val="0"/>
        </w:rPr>
        <w:t xml:space="preserve"> Pamplona: Universidad de Navarra, 2006.</w:t>
      </w:r>
    </w:p>
    <w:p w:rsidR="00000000" w:rsidDel="00000000" w:rsidP="00000000" w:rsidRDefault="00000000" w:rsidRPr="00000000" w14:paraId="0000030A">
      <w:pPr>
        <w:pBdr>
          <w:top w:space="0" w:sz="0" w:val="nil"/>
          <w:left w:space="0" w:sz="0" w:val="nil"/>
          <w:bottom w:space="0" w:sz="0" w:val="nil"/>
          <w:right w:space="0" w:sz="0" w:val="nil"/>
          <w:between w:space="0" w:sz="0" w:val="nil"/>
        </w:pBdr>
        <w:shd w:fill="auto" w:val="clear"/>
        <w:spacing w:after="120"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SALAVERRÍA, R.; NEGREDO, S. </w:t>
      </w:r>
      <w:r w:rsidDel="00000000" w:rsidR="00000000" w:rsidRPr="00000000">
        <w:rPr>
          <w:rFonts w:ascii="Arial" w:cs="Arial" w:eastAsia="Arial" w:hAnsi="Arial"/>
          <w:i w:val="1"/>
          <w:sz w:val="22"/>
          <w:szCs w:val="22"/>
          <w:rtl w:val="0"/>
        </w:rPr>
        <w:t xml:space="preserve">Periodismo integrado. Convergencia de medios y reorganización de redacciones</w:t>
      </w:r>
      <w:r w:rsidDel="00000000" w:rsidR="00000000" w:rsidRPr="00000000">
        <w:rPr>
          <w:rFonts w:ascii="Arial" w:cs="Arial" w:eastAsia="Arial" w:hAnsi="Arial"/>
          <w:sz w:val="22"/>
          <w:szCs w:val="22"/>
          <w:rtl w:val="0"/>
        </w:rPr>
        <w:t xml:space="preserve">. Barcelona: Sol90, 2008.</w:t>
      </w:r>
    </w:p>
    <w:p w:rsidR="00000000" w:rsidDel="00000000" w:rsidP="00000000" w:rsidRDefault="00000000" w:rsidRPr="00000000" w14:paraId="0000030B">
      <w:pPr>
        <w:pBdr>
          <w:top w:space="0" w:sz="0" w:val="nil"/>
          <w:left w:space="0" w:sz="0" w:val="nil"/>
          <w:bottom w:space="0" w:sz="0" w:val="nil"/>
          <w:right w:space="0" w:sz="0" w:val="nil"/>
          <w:between w:space="0" w:sz="0" w:val="nil"/>
        </w:pBdr>
        <w:shd w:fill="auto" w:val="clear"/>
        <w:spacing w:after="120" w:before="0" w:line="240" w:lineRule="auto"/>
        <w:contextualSpacing w:val="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SANTAELLA, L. </w:t>
      </w:r>
      <w:r w:rsidDel="00000000" w:rsidR="00000000" w:rsidRPr="00000000">
        <w:rPr>
          <w:rFonts w:ascii="Arial" w:cs="Arial" w:eastAsia="Arial" w:hAnsi="Arial"/>
          <w:b w:val="0"/>
          <w:i w:val="1"/>
          <w:sz w:val="22"/>
          <w:szCs w:val="22"/>
          <w:rtl w:val="0"/>
        </w:rPr>
        <w:t xml:space="preserve">Comunicação e pesquisa. </w:t>
      </w:r>
      <w:r w:rsidDel="00000000" w:rsidR="00000000" w:rsidRPr="00000000">
        <w:rPr>
          <w:rFonts w:ascii="Arial" w:cs="Arial" w:eastAsia="Arial" w:hAnsi="Arial"/>
          <w:b w:val="0"/>
          <w:sz w:val="22"/>
          <w:szCs w:val="22"/>
          <w:rtl w:val="0"/>
        </w:rPr>
        <w:t xml:space="preserve">Projetos para mestrado e doutorado</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b w:val="0"/>
          <w:sz w:val="22"/>
          <w:szCs w:val="22"/>
          <w:rtl w:val="0"/>
        </w:rPr>
        <w:t xml:space="preserve">São Paulo: Hacker, 2001.</w:t>
      </w:r>
    </w:p>
    <w:p w:rsidR="00000000" w:rsidDel="00000000" w:rsidP="00000000" w:rsidRDefault="00000000" w:rsidRPr="00000000" w14:paraId="0000030C">
      <w:pPr>
        <w:pBdr>
          <w:top w:space="0" w:sz="0" w:val="nil"/>
          <w:left w:space="0" w:sz="0" w:val="nil"/>
          <w:bottom w:space="0" w:sz="0" w:val="nil"/>
          <w:right w:space="0" w:sz="0" w:val="nil"/>
          <w:between w:space="0" w:sz="0" w:val="nil"/>
        </w:pBdr>
        <w:shd w:fill="auto" w:val="clear"/>
        <w:spacing w:after="120" w:lineRule="auto"/>
        <w:contextualSpacing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SORIA, Carlos. Palestra na Faculdade de Comunicação da Universidade de Brasília. Notas da autora. Brasília: UnB, 22 mai. 2013.</w:t>
      </w:r>
    </w:p>
    <w:p w:rsidR="00000000" w:rsidDel="00000000" w:rsidP="00000000" w:rsidRDefault="00000000" w:rsidRPr="00000000" w14:paraId="0000030D">
      <w:pPr>
        <w:pBdr>
          <w:top w:space="0" w:sz="0" w:val="nil"/>
          <w:left w:space="0" w:sz="0" w:val="nil"/>
          <w:bottom w:space="0" w:sz="0" w:val="nil"/>
          <w:right w:space="0" w:sz="0" w:val="nil"/>
          <w:between w:space="0" w:sz="0" w:val="nil"/>
        </w:pBdr>
        <w:shd w:fill="auto" w:val="clear"/>
        <w:spacing w:after="120"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SORIA, C. Entrevistas à autora. Salvador e São Luís, 2011 e 2014.</w:t>
      </w:r>
    </w:p>
    <w:p w:rsidR="00000000" w:rsidDel="00000000" w:rsidP="00000000" w:rsidRDefault="00000000" w:rsidRPr="00000000" w14:paraId="0000030E">
      <w:pPr>
        <w:pBdr>
          <w:top w:space="0" w:sz="0" w:val="nil"/>
          <w:left w:space="0" w:sz="0" w:val="nil"/>
          <w:bottom w:space="0" w:sz="0" w:val="nil"/>
          <w:right w:space="0" w:sz="0" w:val="nil"/>
          <w:between w:space="0" w:sz="0" w:val="nil"/>
        </w:pBdr>
        <w:shd w:fill="auto" w:val="clear"/>
        <w:spacing w:after="12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SORIA "El buen periodismo siempre será un buen negocio".  In: http://www.unav.es/fcom/noticias/2009/02/12cicom03.htm. Leyre (Espanha), 12 fev. 2009 Acesso em: 30 ago.2010.</w:t>
      </w:r>
    </w:p>
    <w:p w:rsidR="00000000" w:rsidDel="00000000" w:rsidP="00000000" w:rsidRDefault="00000000" w:rsidRPr="00000000" w14:paraId="0000030F">
      <w:pPr>
        <w:pBdr>
          <w:top w:space="0" w:sz="0" w:val="nil"/>
          <w:left w:space="0" w:sz="0" w:val="nil"/>
          <w:bottom w:space="0" w:sz="0" w:val="nil"/>
          <w:right w:space="0" w:sz="0" w:val="nil"/>
          <w:between w:space="0" w:sz="0" w:val="nil"/>
        </w:pBdr>
        <w:shd w:fill="auto" w:val="clear"/>
        <w:spacing w:after="120" w:before="0" w:line="240" w:lineRule="auto"/>
        <w:contextualSpacing w:val="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SOUSA, J.P. </w:t>
      </w:r>
      <w:r w:rsidDel="00000000" w:rsidR="00000000" w:rsidRPr="00000000">
        <w:rPr>
          <w:rFonts w:ascii="Arial" w:cs="Arial" w:eastAsia="Arial" w:hAnsi="Arial"/>
          <w:b w:val="0"/>
          <w:i w:val="1"/>
          <w:sz w:val="22"/>
          <w:szCs w:val="22"/>
          <w:rtl w:val="0"/>
        </w:rPr>
        <w:t xml:space="preserve">Introdução à análise do discurso jornalístico impresso.</w:t>
      </w:r>
      <w:r w:rsidDel="00000000" w:rsidR="00000000" w:rsidRPr="00000000">
        <w:rPr>
          <w:rFonts w:ascii="Arial" w:cs="Arial" w:eastAsia="Arial" w:hAnsi="Arial"/>
          <w:b w:val="0"/>
          <w:sz w:val="22"/>
          <w:szCs w:val="22"/>
          <w:rtl w:val="0"/>
        </w:rPr>
        <w:t xml:space="preserve"> Um guia para estudantes de graduação. Florianópolis: Letras contemporâneas, 2004.</w:t>
      </w:r>
    </w:p>
    <w:p w:rsidR="00000000" w:rsidDel="00000000" w:rsidP="00000000" w:rsidRDefault="00000000" w:rsidRPr="00000000" w14:paraId="00000310">
      <w:pPr>
        <w:pBdr>
          <w:top w:space="0" w:sz="0" w:val="nil"/>
          <w:left w:space="0" w:sz="0" w:val="nil"/>
          <w:bottom w:space="0" w:sz="0" w:val="nil"/>
          <w:right w:space="0" w:sz="0" w:val="nil"/>
          <w:between w:space="0" w:sz="0" w:val="nil"/>
        </w:pBdr>
        <w:shd w:fill="auto" w:val="clear"/>
        <w:spacing w:after="120" w:before="0" w:line="240" w:lineRule="auto"/>
        <w:contextualSpacing w:val="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 </w:t>
      </w:r>
      <w:r w:rsidDel="00000000" w:rsidR="00000000" w:rsidRPr="00000000">
        <w:rPr>
          <w:rFonts w:ascii="Arial" w:cs="Arial" w:eastAsia="Arial" w:hAnsi="Arial"/>
          <w:b w:val="0"/>
          <w:i w:val="1"/>
          <w:sz w:val="22"/>
          <w:szCs w:val="22"/>
          <w:rtl w:val="0"/>
        </w:rPr>
        <w:t xml:space="preserve">Teorias da Notícia e do Jornalismo.</w:t>
      </w:r>
      <w:r w:rsidDel="00000000" w:rsidR="00000000" w:rsidRPr="00000000">
        <w:rPr>
          <w:rFonts w:ascii="Arial" w:cs="Arial" w:eastAsia="Arial" w:hAnsi="Arial"/>
          <w:b w:val="0"/>
          <w:sz w:val="22"/>
          <w:szCs w:val="22"/>
          <w:rtl w:val="0"/>
        </w:rPr>
        <w:t xml:space="preserve"> Chapecó/ Florianópolis: Argos, 2002.</w:t>
      </w:r>
    </w:p>
    <w:p w:rsidR="00000000" w:rsidDel="00000000" w:rsidP="00000000" w:rsidRDefault="00000000" w:rsidRPr="00000000" w14:paraId="00000311">
      <w:pPr>
        <w:pBdr>
          <w:top w:space="0" w:sz="0" w:val="nil"/>
          <w:left w:space="0" w:sz="0" w:val="nil"/>
          <w:bottom w:space="0" w:sz="0" w:val="nil"/>
          <w:right w:space="0" w:sz="0" w:val="nil"/>
          <w:between w:space="0" w:sz="0" w:val="nil"/>
        </w:pBdr>
        <w:shd w:fill="auto" w:val="clear"/>
        <w:spacing w:after="120" w:before="0" w:line="240" w:lineRule="auto"/>
        <w:contextualSpacing w:val="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WOLF, M. </w:t>
      </w:r>
      <w:r w:rsidDel="00000000" w:rsidR="00000000" w:rsidRPr="00000000">
        <w:rPr>
          <w:rFonts w:ascii="Arial" w:cs="Arial" w:eastAsia="Arial" w:hAnsi="Arial"/>
          <w:b w:val="0"/>
          <w:i w:val="1"/>
          <w:sz w:val="22"/>
          <w:szCs w:val="22"/>
          <w:rtl w:val="0"/>
        </w:rPr>
        <w:t xml:space="preserve">Teorias da comunicação de massa.</w:t>
      </w:r>
      <w:r w:rsidDel="00000000" w:rsidR="00000000" w:rsidRPr="00000000">
        <w:rPr>
          <w:rFonts w:ascii="Arial" w:cs="Arial" w:eastAsia="Arial" w:hAnsi="Arial"/>
          <w:b w:val="0"/>
          <w:sz w:val="22"/>
          <w:szCs w:val="22"/>
          <w:rtl w:val="0"/>
        </w:rPr>
        <w:t xml:space="preserve"> São Paulo: Martins Fontes, 2003. </w:t>
      </w:r>
    </w:p>
    <w:p w:rsidR="00000000" w:rsidDel="00000000" w:rsidP="00000000" w:rsidRDefault="00000000" w:rsidRPr="00000000" w14:paraId="00000312">
      <w:pPr>
        <w:pBdr>
          <w:top w:space="0" w:sz="0" w:val="nil"/>
          <w:left w:space="0" w:sz="0" w:val="nil"/>
          <w:bottom w:space="0" w:sz="0" w:val="nil"/>
          <w:right w:space="0" w:sz="0" w:val="nil"/>
          <w:between w:space="0" w:sz="0" w:val="nil"/>
        </w:pBdr>
        <w:shd w:fill="auto" w:val="clear"/>
        <w:spacing w:after="120" w:before="0" w:line="24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 Schaffert. </w:t>
      </w:r>
      <w:r w:rsidDel="00000000" w:rsidR="00000000" w:rsidRPr="00000000">
        <w:rPr>
          <w:rFonts w:ascii="Arial" w:cs="Arial" w:eastAsia="Arial" w:hAnsi="Arial"/>
          <w:i w:val="1"/>
          <w:sz w:val="22"/>
          <w:szCs w:val="22"/>
          <w:rtl w:val="0"/>
        </w:rPr>
        <w:t xml:space="preserve">Ikewiki: A semantic wiki for collaborative knowledge management</w:t>
      </w:r>
      <w:r w:rsidDel="00000000" w:rsidR="00000000" w:rsidRPr="00000000">
        <w:rPr>
          <w:rFonts w:ascii="Arial" w:cs="Arial" w:eastAsia="Arial" w:hAnsi="Arial"/>
          <w:sz w:val="22"/>
          <w:szCs w:val="22"/>
          <w:rtl w:val="0"/>
        </w:rPr>
        <w:t xml:space="preserve">. In Proc. of the 15th IEEE International Workshops on Enabling Technologies: Infrastructure for Collaborative Enterprises – WETICE’06. IEEE Computer Society, 2006.</w:t>
      </w:r>
    </w:p>
    <w:p w:rsidR="00000000" w:rsidDel="00000000" w:rsidP="00000000" w:rsidRDefault="00000000" w:rsidRPr="00000000" w14:paraId="00000313">
      <w:pPr>
        <w:pBdr>
          <w:top w:space="0" w:sz="0" w:val="nil"/>
          <w:left w:space="0" w:sz="0" w:val="nil"/>
          <w:bottom w:space="0" w:sz="0" w:val="nil"/>
          <w:right w:space="0" w:sz="0" w:val="nil"/>
          <w:between w:space="0" w:sz="0" w:val="nil"/>
        </w:pBdr>
        <w:shd w:fill="auto" w:val="clear"/>
        <w:spacing w:after="120" w:before="0" w:line="240" w:lineRule="auto"/>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4">
      <w:pPr>
        <w:pBdr>
          <w:top w:space="0" w:sz="0" w:val="nil"/>
          <w:left w:space="0" w:sz="0" w:val="nil"/>
          <w:bottom w:space="0" w:sz="0" w:val="nil"/>
          <w:right w:space="0" w:sz="0" w:val="nil"/>
          <w:between w:space="0" w:sz="0" w:val="nil"/>
        </w:pBdr>
        <w:shd w:fill="auto" w:val="clear"/>
        <w:spacing w:after="120" w:before="0" w:line="240" w:lineRule="auto"/>
        <w:contextualSpacing w:val="0"/>
        <w:rPr>
          <w:rFonts w:ascii="Arial" w:cs="Arial" w:eastAsia="Arial" w:hAnsi="Arial"/>
          <w:sz w:val="22"/>
          <w:szCs w:val="22"/>
        </w:rPr>
      </w:pPr>
      <w:r w:rsidDel="00000000" w:rsidR="00000000" w:rsidRPr="00000000">
        <w:rPr>
          <w:rtl w:val="0"/>
        </w:rPr>
      </w:r>
    </w:p>
    <w:sectPr>
      <w:headerReference r:id="rId9" w:type="default"/>
      <w:pgSz w:h="16838" w:w="11906"/>
      <w:pgMar w:bottom="1417" w:top="1417" w:left="1701" w:right="1701"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315">
      <w:pPr>
        <w:pBdr>
          <w:top w:space="0" w:sz="0" w:val="nil"/>
          <w:left w:space="0" w:sz="0" w:val="nil"/>
          <w:bottom w:space="0" w:sz="0" w:val="nil"/>
          <w:right w:space="0" w:sz="0" w:val="nil"/>
          <w:between w:space="0" w:sz="0" w:val="nil"/>
        </w:pBdr>
        <w:shd w:fill="auto" w:val="clear"/>
        <w:spacing w:after="0" w:before="0" w:line="240" w:lineRule="auto"/>
        <w:contextualSpacing w:val="0"/>
        <w:jc w:val="both"/>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rtl w:val="0"/>
        </w:rPr>
        <w:t xml:space="preserve">O sistema operacional iOS é uma plataforma proprietária que antigamente tinha o nome de iPhone OS, porque serviu primeiro aos telefones celulares da Apple. Só mais tarde, com seu emprego no Ipad, viria a usar a designação reduzida de iOS.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6">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bl>
    <w:tblPr>
      <w:tblStyle w:val="Table5"/>
      <w:tblW w:w="8520.0" w:type="dxa"/>
      <w:jc w:val="left"/>
      <w:tblInd w:w="100.0" w:type="pct"/>
      <w:tblBorders>
        <w:top w:color="666666" w:space="0" w:sz="8" w:val="single"/>
        <w:left w:color="666666" w:space="0" w:sz="8" w:val="single"/>
        <w:bottom w:color="666666" w:space="0" w:sz="8" w:val="single"/>
        <w:right w:color="666666" w:space="0" w:sz="8" w:val="single"/>
        <w:insideH w:color="666666" w:space="0" w:sz="8" w:val="single"/>
        <w:insideV w:color="666666" w:space="0" w:sz="8" w:val="single"/>
      </w:tblBorders>
      <w:tblLayout w:type="fixed"/>
      <w:tblLook w:val="0600"/>
    </w:tblPr>
    <w:tblGrid>
      <w:gridCol w:w="1590"/>
      <w:gridCol w:w="6930"/>
      <w:tblGridChange w:id="0">
        <w:tblGrid>
          <w:gridCol w:w="1590"/>
          <w:gridCol w:w="6930"/>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318">
          <w:pPr>
            <w:pBdr>
              <w:top w:space="0" w:sz="0" w:val="nil"/>
              <w:left w:space="0" w:sz="0" w:val="nil"/>
              <w:bottom w:space="0" w:sz="0" w:val="nil"/>
              <w:right w:space="0" w:sz="0" w:val="nil"/>
              <w:between w:space="0" w:sz="0" w:val="nil"/>
            </w:pBdr>
            <w:shd w:fill="auto" w:val="clear"/>
            <w:contextualSpacing w:val="0"/>
            <w:rPr>
              <w:rFonts w:ascii="Arial" w:cs="Arial" w:eastAsia="Arial" w:hAnsi="Arial"/>
              <w:sz w:val="20"/>
              <w:szCs w:val="20"/>
            </w:rPr>
          </w:pPr>
          <w:r w:rsidDel="00000000" w:rsidR="00000000" w:rsidRPr="00000000">
            <w:rPr>
              <w:rFonts w:ascii="Arial" w:cs="Arial" w:eastAsia="Arial" w:hAnsi="Arial"/>
              <w:sz w:val="20"/>
              <w:szCs w:val="20"/>
            </w:rPr>
            <w:drawing>
              <wp:inline distB="0" distT="0" distL="114300" distR="114300">
                <wp:extent cx="790575" cy="40957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90575" cy="409575"/>
                        </a:xfrm>
                        <a:prstGeom prst="rect"/>
                        <a:ln/>
                      </pic:spPr>
                    </pic:pic>
                  </a:graphicData>
                </a:graphic>
              </wp:inline>
            </w:drawing>
          </w:r>
          <w:r w:rsidDel="00000000" w:rsidR="00000000" w:rsidRPr="00000000">
            <w:rPr>
              <w:rtl w:val="0"/>
            </w:rPr>
          </w:r>
        </w:p>
        <w:p w:rsidR="00000000" w:rsidDel="00000000" w:rsidP="00000000" w:rsidRDefault="00000000" w:rsidRPr="00000000" w14:paraId="00000319">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UnB</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1A">
          <w:pPr>
            <w:pBdr>
              <w:top w:space="0" w:sz="0" w:val="nil"/>
              <w:left w:space="0" w:sz="0" w:val="nil"/>
              <w:bottom w:space="0" w:sz="0" w:val="nil"/>
              <w:right w:space="0" w:sz="0" w:val="nil"/>
              <w:between w:space="0" w:sz="0" w:val="nil"/>
            </w:pBdr>
            <w:shd w:fill="auto" w:val="clea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Programa de Pós-Graduação em Comunicação</w:t>
          </w:r>
        </w:p>
        <w:p w:rsidR="00000000" w:rsidDel="00000000" w:rsidP="00000000" w:rsidRDefault="00000000" w:rsidRPr="00000000" w14:paraId="0000031B">
          <w:pPr>
            <w:pBdr>
              <w:top w:space="0" w:sz="0" w:val="nil"/>
              <w:left w:space="0" w:sz="0" w:val="nil"/>
              <w:bottom w:space="0" w:sz="0" w:val="nil"/>
              <w:right w:space="0" w:sz="0" w:val="nil"/>
              <w:between w:space="0" w:sz="0" w:val="nil"/>
            </w:pBdr>
            <w:shd w:fill="auto" w:val="clea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Faculdade de Comunicação - FAC</w:t>
          </w:r>
        </w:p>
        <w:p w:rsidR="00000000" w:rsidDel="00000000" w:rsidP="00000000" w:rsidRDefault="00000000" w:rsidRPr="00000000" w14:paraId="0000031C">
          <w:pPr>
            <w:pBdr>
              <w:top w:space="0" w:sz="0" w:val="nil"/>
              <w:left w:space="0" w:sz="0" w:val="nil"/>
              <w:bottom w:space="0" w:sz="0" w:val="nil"/>
              <w:right w:space="0" w:sz="0" w:val="nil"/>
              <w:between w:space="0" w:sz="0" w:val="nil"/>
            </w:pBdr>
            <w:shd w:fill="auto" w:val="clea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Departamento de Ciência da Computação - CIC</w:t>
          </w:r>
        </w:p>
        <w:p w:rsidR="00000000" w:rsidDel="00000000" w:rsidP="00000000" w:rsidRDefault="00000000" w:rsidRPr="00000000" w14:paraId="0000031D">
          <w:pPr>
            <w:pBdr>
              <w:top w:space="0" w:sz="0" w:val="nil"/>
              <w:left w:space="0" w:sz="0" w:val="nil"/>
              <w:bottom w:space="0" w:sz="0" w:val="nil"/>
              <w:right w:space="0" w:sz="0" w:val="nil"/>
              <w:between w:space="0" w:sz="0" w:val="nil"/>
            </w:pBdr>
            <w:shd w:fill="auto" w:val="clea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Instituto de Ciências Exatas</w:t>
          </w:r>
        </w:p>
        <w:tbl>
          <w:tblPr>
            <w:tblStyle w:val="Table6"/>
            <w:tblW w:w="8505.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590"/>
            <w:gridCol w:w="5550"/>
            <w:gridCol w:w="1365"/>
            <w:tblGridChange w:id="0">
              <w:tblGrid>
                <w:gridCol w:w="1590"/>
                <w:gridCol w:w="5550"/>
                <w:gridCol w:w="1365"/>
              </w:tblGrid>
            </w:tblGridChange>
          </w:tblGrid>
        </w:tbl>
        <w:p w:rsidR="00000000" w:rsidDel="00000000" w:rsidP="00000000" w:rsidRDefault="00000000" w:rsidRPr="00000000" w14:paraId="0000031E">
          <w:pPr>
            <w:pBdr>
              <w:top w:space="0" w:sz="0" w:val="nil"/>
              <w:left w:space="0" w:sz="0" w:val="nil"/>
              <w:bottom w:space="0" w:sz="0" w:val="nil"/>
              <w:right w:space="0" w:sz="0" w:val="nil"/>
              <w:between w:space="0" w:sz="0" w:val="nil"/>
            </w:pBdr>
            <w:shd w:fill="auto" w:val="clear"/>
            <w:contextualSpacing w:val="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31F">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rPr/>
    </w:pPr>
    <w:r w:rsidDel="00000000" w:rsidR="00000000" w:rsidRPr="00000000">
      <w:rPr>
        <w:rtl w:val="0"/>
      </w:rPr>
    </w:r>
  </w:p>
  <w:p w:rsidR="00000000" w:rsidDel="00000000" w:rsidP="00000000" w:rsidRDefault="00000000" w:rsidRPr="00000000" w14:paraId="0000032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5"/>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60" w:before="240" w:line="240" w:lineRule="auto"/>
      <w:contextualSpacing w:val="0"/>
    </w:pPr>
    <w:rPr>
      <w:rFonts w:ascii="Times New Roman" w:cs="Times New Roman" w:eastAsia="Times New Roman" w:hAnsi="Times New Roman"/>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yib.com.br/index.php?option=com_content&amp;view=article&amp;id=82:brasileiro-e-quem-mais-le-jornais-via-smartphone-e-tablet&amp;catid=39:noticias" TargetMode="External"/><Relationship Id="rId8" Type="http://schemas.openxmlformats.org/officeDocument/2006/relationships/hyperlink" Target="http://www.hi-midia.com/pesquisas/outubro-2012-pesquisa-analisa-o-mercado-de-mobile-e-de-m-commerce-no-bras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